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5"/>
        <w:gridCol w:w="6950"/>
      </w:tblGrid>
      <w:tr w:rsidR="00A41677" w14:paraId="5A1A312D" w14:textId="77777777">
        <w:trPr>
          <w:trHeight w:val="828"/>
        </w:trPr>
        <w:tc>
          <w:tcPr>
            <w:tcW w:w="9915" w:type="dxa"/>
            <w:gridSpan w:val="2"/>
            <w:shd w:val="clear" w:color="auto" w:fill="9CC2E3"/>
          </w:tcPr>
          <w:p w14:paraId="68CB4B72" w14:textId="77777777" w:rsidR="00A41677" w:rsidRDefault="00000000">
            <w:pPr>
              <w:pStyle w:val="TableParagraph"/>
              <w:spacing w:before="274"/>
              <w:ind w:lef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FORMAT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RIFERIMENTO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DELL’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UDA</w:t>
            </w:r>
          </w:p>
        </w:tc>
      </w:tr>
      <w:tr w:rsidR="00A41677" w14:paraId="402B0C82" w14:textId="77777777">
        <w:trPr>
          <w:trHeight w:val="1930"/>
        </w:trPr>
        <w:tc>
          <w:tcPr>
            <w:tcW w:w="2965" w:type="dxa"/>
            <w:shd w:val="clear" w:color="auto" w:fill="D9D9D9"/>
          </w:tcPr>
          <w:p w14:paraId="39DD603E" w14:textId="77777777" w:rsidR="00A41677" w:rsidRDefault="00A41677">
            <w:pPr>
              <w:pStyle w:val="TableParagraph"/>
              <w:spacing w:before="153"/>
              <w:ind w:left="0"/>
            </w:pPr>
          </w:p>
          <w:p w14:paraId="7CC1FCA4" w14:textId="77777777" w:rsidR="00A41677" w:rsidRDefault="00000000">
            <w:pPr>
              <w:pStyle w:val="TableParagraph"/>
              <w:spacing w:before="1"/>
              <w:ind w:left="118" w:right="414"/>
              <w:rPr>
                <w:b/>
              </w:rPr>
            </w:pPr>
            <w:r>
              <w:rPr>
                <w:b/>
              </w:rPr>
              <w:t>Elementi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identificativi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dei destinatari dell’UdA</w:t>
            </w:r>
          </w:p>
        </w:tc>
        <w:tc>
          <w:tcPr>
            <w:tcW w:w="6950" w:type="dxa"/>
          </w:tcPr>
          <w:p w14:paraId="390622C7" w14:textId="77777777" w:rsidR="00A41677" w:rsidRDefault="00000000">
            <w:pPr>
              <w:pStyle w:val="TableParagraph"/>
              <w:tabs>
                <w:tab w:val="left" w:pos="1764"/>
              </w:tabs>
              <w:spacing w:line="266" w:lineRule="auto"/>
              <w:ind w:right="3795"/>
              <w:rPr>
                <w:sz w:val="24"/>
              </w:rPr>
            </w:pPr>
            <w:r>
              <w:rPr>
                <w:sz w:val="24"/>
              </w:rPr>
              <w:t>Istituto I.P.E.O.A. Molfetta Città Molfetta</w:t>
            </w:r>
            <w:r>
              <w:rPr>
                <w:sz w:val="24"/>
              </w:rPr>
              <w:tab/>
              <w:t>provincia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Bari</w:t>
            </w:r>
          </w:p>
          <w:p w14:paraId="3B71083B" w14:textId="3E73B0AF" w:rsidR="00A41677" w:rsidRDefault="00000000">
            <w:pPr>
              <w:pStyle w:val="TableParagraph"/>
              <w:spacing w:before="239"/>
              <w:ind w:right="242"/>
              <w:rPr>
                <w:sz w:val="24"/>
              </w:rPr>
            </w:pPr>
            <w:r>
              <w:rPr>
                <w:sz w:val="24"/>
              </w:rPr>
              <w:t>Indirizzo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studio: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Enogastronomia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ospitalità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alberghiera Annualità 202</w:t>
            </w:r>
            <w:r w:rsidR="0022422B">
              <w:rPr>
                <w:sz w:val="24"/>
              </w:rPr>
              <w:t>5</w:t>
            </w:r>
            <w:r>
              <w:rPr>
                <w:sz w:val="24"/>
              </w:rPr>
              <w:t>/2</w:t>
            </w:r>
            <w:r w:rsidR="0022422B">
              <w:rPr>
                <w:sz w:val="24"/>
              </w:rPr>
              <w:t>6</w:t>
            </w:r>
          </w:p>
          <w:p w14:paraId="7A559466" w14:textId="77777777" w:rsidR="00A4167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Classe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</w:tr>
    </w:tbl>
    <w:p w14:paraId="4E8BB004" w14:textId="77777777" w:rsidR="00A41677" w:rsidRDefault="00A41677">
      <w:pPr>
        <w:spacing w:before="60"/>
        <w:rPr>
          <w:sz w:val="20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6669"/>
      </w:tblGrid>
      <w:tr w:rsidR="00A41677" w14:paraId="10139619" w14:textId="77777777">
        <w:trPr>
          <w:trHeight w:val="434"/>
        </w:trPr>
        <w:tc>
          <w:tcPr>
            <w:tcW w:w="2979" w:type="dxa"/>
            <w:shd w:val="clear" w:color="auto" w:fill="D9D9D9"/>
          </w:tcPr>
          <w:p w14:paraId="5FEC6CA8" w14:textId="77777777" w:rsidR="00A41677" w:rsidRDefault="00000000">
            <w:pPr>
              <w:pStyle w:val="TableParagraph"/>
              <w:spacing w:before="74"/>
              <w:ind w:left="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Sezioni</w:t>
            </w:r>
          </w:p>
        </w:tc>
        <w:tc>
          <w:tcPr>
            <w:tcW w:w="6669" w:type="dxa"/>
            <w:shd w:val="clear" w:color="auto" w:fill="D9D9D9"/>
          </w:tcPr>
          <w:p w14:paraId="0C1155C1" w14:textId="77777777" w:rsidR="00A41677" w:rsidRDefault="00000000">
            <w:pPr>
              <w:pStyle w:val="TableParagraph"/>
              <w:spacing w:before="74"/>
              <w:ind w:left="29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Note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per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compilazione</w:t>
            </w:r>
          </w:p>
        </w:tc>
      </w:tr>
      <w:tr w:rsidR="00A41677" w14:paraId="0DAE7DE1" w14:textId="77777777">
        <w:trPr>
          <w:trHeight w:val="1102"/>
        </w:trPr>
        <w:tc>
          <w:tcPr>
            <w:tcW w:w="2979" w:type="dxa"/>
            <w:shd w:val="clear" w:color="auto" w:fill="D9D9D9"/>
          </w:tcPr>
          <w:p w14:paraId="5A71ED69" w14:textId="77777777" w:rsidR="00A41677" w:rsidRDefault="00A41677">
            <w:pPr>
              <w:pStyle w:val="TableParagraph"/>
              <w:spacing w:before="27"/>
              <w:ind w:left="0"/>
            </w:pPr>
          </w:p>
          <w:p w14:paraId="5FADB50D" w14:textId="77777777" w:rsidR="00A41677" w:rsidRDefault="00000000">
            <w:pPr>
              <w:pStyle w:val="TableParagraph"/>
              <w:ind w:left="165"/>
              <w:rPr>
                <w:b/>
              </w:rPr>
            </w:pPr>
            <w:r>
              <w:rPr>
                <w:b/>
              </w:rPr>
              <w:t>1)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Titolo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UdA</w:t>
            </w:r>
          </w:p>
        </w:tc>
        <w:tc>
          <w:tcPr>
            <w:tcW w:w="6669" w:type="dxa"/>
          </w:tcPr>
          <w:p w14:paraId="2607A0BF" w14:textId="77777777" w:rsidR="00A41677" w:rsidRDefault="00000000">
            <w:pPr>
              <w:pStyle w:val="TableParagraph"/>
              <w:spacing w:before="274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“Agire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il </w:t>
            </w:r>
            <w:r>
              <w:rPr>
                <w:b/>
                <w:spacing w:val="-2"/>
                <w:sz w:val="24"/>
              </w:rPr>
              <w:t>clima”</w:t>
            </w:r>
          </w:p>
        </w:tc>
      </w:tr>
      <w:tr w:rsidR="00A41677" w14:paraId="5DB96DE9" w14:textId="77777777">
        <w:trPr>
          <w:trHeight w:val="7967"/>
        </w:trPr>
        <w:tc>
          <w:tcPr>
            <w:tcW w:w="2979" w:type="dxa"/>
            <w:shd w:val="clear" w:color="auto" w:fill="D9D9D9"/>
          </w:tcPr>
          <w:p w14:paraId="7A1FE6F1" w14:textId="77777777" w:rsidR="00A41677" w:rsidRDefault="00A41677">
            <w:pPr>
              <w:pStyle w:val="TableParagraph"/>
              <w:spacing w:before="5"/>
              <w:ind w:left="0"/>
            </w:pPr>
          </w:p>
          <w:p w14:paraId="34EBB352" w14:textId="77777777" w:rsidR="00A41677" w:rsidRDefault="00000000">
            <w:pPr>
              <w:pStyle w:val="TableParagraph"/>
              <w:ind w:left="148"/>
              <w:rPr>
                <w:b/>
              </w:rPr>
            </w:pPr>
            <w:r>
              <w:rPr>
                <w:b/>
              </w:rPr>
              <w:t>2)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Competenze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e</w:t>
            </w:r>
          </w:p>
          <w:p w14:paraId="514B2FB9" w14:textId="77777777" w:rsidR="00A41677" w:rsidRDefault="00000000">
            <w:pPr>
              <w:pStyle w:val="TableParagraph"/>
              <w:spacing w:before="2"/>
              <w:ind w:left="148"/>
              <w:rPr>
                <w:b/>
              </w:rPr>
            </w:pPr>
            <w:r>
              <w:rPr>
                <w:b/>
              </w:rPr>
              <w:t>obiettivi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apprendimento target da promuovere</w:t>
            </w:r>
          </w:p>
        </w:tc>
        <w:tc>
          <w:tcPr>
            <w:tcW w:w="6669" w:type="dxa"/>
          </w:tcPr>
          <w:p w14:paraId="4C72AB5E" w14:textId="77777777" w:rsidR="00A41677" w:rsidRDefault="00A41677">
            <w:pPr>
              <w:pStyle w:val="TableParagraph"/>
              <w:spacing w:before="2"/>
              <w:ind w:left="0"/>
            </w:pPr>
          </w:p>
          <w:p w14:paraId="662502D9" w14:textId="77777777" w:rsidR="00A41677" w:rsidRDefault="00000000">
            <w:pPr>
              <w:pStyle w:val="TableParagraph"/>
              <w:spacing w:before="1" w:line="237" w:lineRule="auto"/>
              <w:ind w:right="56"/>
              <w:jc w:val="both"/>
            </w:pPr>
            <w:r>
              <w:rPr>
                <w:b/>
                <w:sz w:val="28"/>
              </w:rPr>
              <w:t xml:space="preserve">Competenza n. 5 </w:t>
            </w:r>
            <w:r>
              <w:t>Intendere l’importanza della crescita economica. Sviluppare atteggiamenti e comportamenti responsabili volti alla tutela dell’ambiente, degli ecosistemi e delle risorse naturali per uno sviluppo economico più rispettoso dell’ambiente.</w:t>
            </w:r>
          </w:p>
          <w:p w14:paraId="34EB2689" w14:textId="77777777" w:rsidR="00A41677" w:rsidRDefault="00A41677">
            <w:pPr>
              <w:pStyle w:val="TableParagraph"/>
              <w:spacing w:before="6"/>
              <w:ind w:left="0"/>
            </w:pPr>
          </w:p>
          <w:p w14:paraId="3C32183B" w14:textId="77777777" w:rsidR="00A41677" w:rsidRDefault="00000000">
            <w:pPr>
              <w:pStyle w:val="TableParagraph"/>
              <w:spacing w:before="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OBIETTIVO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APPRENDIMENTO</w:t>
            </w:r>
          </w:p>
          <w:p w14:paraId="68D86DB1" w14:textId="77777777" w:rsidR="00A41677" w:rsidRDefault="00000000">
            <w:pPr>
              <w:pStyle w:val="TableParagraph"/>
              <w:spacing w:before="11"/>
              <w:ind w:right="51"/>
              <w:jc w:val="both"/>
            </w:pPr>
            <w:r>
              <w:t>Analizzare, mediante opportuni strumenti critici desunti dalle discipline di studio, la sostenibilità del proprio ambiente di vita per soddisfare i propri bisogni (ad es. cibo, abbigliamento, consumi, energia, trasporto, acqua, sicurezza, smaltimento rifiuti, integrazione degli spazi verdi, riduzione del</w:t>
            </w:r>
            <w:r>
              <w:rPr>
                <w:spacing w:val="40"/>
              </w:rPr>
              <w:t xml:space="preserve"> </w:t>
            </w:r>
            <w:r>
              <w:t>rischio catastrofi, accessibilità…).</w:t>
            </w:r>
          </w:p>
          <w:p w14:paraId="51F50C78" w14:textId="77777777" w:rsidR="00A41677" w:rsidRDefault="00000000">
            <w:pPr>
              <w:pStyle w:val="TableParagraph"/>
              <w:ind w:right="54"/>
              <w:jc w:val="both"/>
            </w:pPr>
            <w:r>
              <w:t>Identificare</w:t>
            </w:r>
            <w:r>
              <w:rPr>
                <w:spacing w:val="-3"/>
              </w:rPr>
              <w:t xml:space="preserve"> </w:t>
            </w:r>
            <w:r>
              <w:t>misure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strategie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modificare</w:t>
            </w:r>
            <w:r>
              <w:rPr>
                <w:spacing w:val="-6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proprio</w:t>
            </w:r>
            <w:r>
              <w:rPr>
                <w:spacing w:val="-6"/>
              </w:rPr>
              <w:t xml:space="preserve"> </w:t>
            </w:r>
            <w:r>
              <w:t>stile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vita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un minor impatto ambientale. Comprendere i principi dell’economia circolare e il significato dell’impatto ecologico per la valutazione del consumo umano delle risorse naturali rispetto alla capacità del territorio.</w:t>
            </w:r>
          </w:p>
          <w:p w14:paraId="40EC4A62" w14:textId="77777777" w:rsidR="00A41677" w:rsidRDefault="00A41677">
            <w:pPr>
              <w:pStyle w:val="TableParagraph"/>
              <w:spacing w:before="6"/>
              <w:ind w:left="0"/>
            </w:pPr>
          </w:p>
          <w:p w14:paraId="43EE75EE" w14:textId="77777777" w:rsidR="00A41677" w:rsidRDefault="00000000">
            <w:pPr>
              <w:pStyle w:val="TableParagraph"/>
              <w:spacing w:before="1" w:line="237" w:lineRule="auto"/>
              <w:ind w:right="51"/>
              <w:jc w:val="both"/>
            </w:pPr>
            <w:r>
              <w:rPr>
                <w:b/>
                <w:sz w:val="28"/>
              </w:rPr>
              <w:t xml:space="preserve">Competenze n. 6 </w:t>
            </w:r>
            <w:r>
              <w:t>Acquisire la consapevolezza delle situazioni di rischio del proprio territorio, delle potenzialità e dei limiti dello sviluppo e</w:t>
            </w:r>
            <w:r>
              <w:rPr>
                <w:spacing w:val="-4"/>
              </w:rPr>
              <w:t xml:space="preserve"> </w:t>
            </w:r>
            <w:r>
              <w:t>degli</w:t>
            </w:r>
            <w:r>
              <w:rPr>
                <w:spacing w:val="-4"/>
              </w:rPr>
              <w:t xml:space="preserve"> </w:t>
            </w:r>
            <w:r>
              <w:t>effetti</w:t>
            </w:r>
            <w:r>
              <w:rPr>
                <w:spacing w:val="-4"/>
              </w:rPr>
              <w:t xml:space="preserve"> </w:t>
            </w:r>
            <w:r>
              <w:t>delle</w:t>
            </w:r>
            <w:r>
              <w:rPr>
                <w:spacing w:val="-4"/>
              </w:rPr>
              <w:t xml:space="preserve"> </w:t>
            </w:r>
            <w:r>
              <w:t>attività</w:t>
            </w:r>
            <w:r>
              <w:rPr>
                <w:spacing w:val="-4"/>
              </w:rPr>
              <w:t xml:space="preserve"> </w:t>
            </w:r>
            <w:r>
              <w:t>umane</w:t>
            </w:r>
            <w:r>
              <w:rPr>
                <w:spacing w:val="-4"/>
              </w:rPr>
              <w:t xml:space="preserve"> </w:t>
            </w:r>
            <w:r>
              <w:t>sull’ambiente.</w:t>
            </w:r>
            <w:r>
              <w:rPr>
                <w:spacing w:val="-4"/>
              </w:rPr>
              <w:t xml:space="preserve"> </w:t>
            </w:r>
            <w:r>
              <w:t>Adottare</w:t>
            </w:r>
            <w:r>
              <w:rPr>
                <w:spacing w:val="-4"/>
              </w:rPr>
              <w:t xml:space="preserve"> </w:t>
            </w:r>
            <w:r>
              <w:t>comportamenti responsabili verso l’ambiente.</w:t>
            </w:r>
          </w:p>
          <w:p w14:paraId="2E2F0D9E" w14:textId="77777777" w:rsidR="00A41677" w:rsidRDefault="00A41677">
            <w:pPr>
              <w:pStyle w:val="TableParagraph"/>
              <w:spacing w:before="7"/>
              <w:ind w:left="0"/>
            </w:pPr>
          </w:p>
          <w:p w14:paraId="5E2A3E4A" w14:textId="77777777" w:rsidR="00A41677" w:rsidRDefault="00000000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OBIETTIVO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APPRENDIMENTO</w:t>
            </w:r>
          </w:p>
          <w:p w14:paraId="15A47933" w14:textId="77777777" w:rsidR="00A41677" w:rsidRDefault="00A41677">
            <w:pPr>
              <w:pStyle w:val="TableParagraph"/>
              <w:spacing w:before="35"/>
              <w:ind w:left="0"/>
              <w:rPr>
                <w:sz w:val="20"/>
              </w:rPr>
            </w:pPr>
          </w:p>
          <w:p w14:paraId="61CA449C" w14:textId="77777777" w:rsidR="00A41677" w:rsidRDefault="00000000">
            <w:pPr>
              <w:pStyle w:val="TableParagraph"/>
            </w:pPr>
            <w:r>
              <w:t>Analizzare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problematiche</w:t>
            </w:r>
            <w:r>
              <w:rPr>
                <w:spacing w:val="-4"/>
              </w:rPr>
              <w:t xml:space="preserve"> </w:t>
            </w:r>
            <w:r>
              <w:t>ambientali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climatiche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diverse</w:t>
            </w:r>
            <w:r>
              <w:rPr>
                <w:spacing w:val="-4"/>
              </w:rPr>
              <w:t xml:space="preserve"> </w:t>
            </w:r>
            <w:r>
              <w:t>politiche dei vari Stati europei.</w:t>
            </w:r>
          </w:p>
          <w:p w14:paraId="27B6FF85" w14:textId="77777777" w:rsidR="00A41677" w:rsidRDefault="00000000">
            <w:pPr>
              <w:pStyle w:val="TableParagraph"/>
              <w:spacing w:before="1"/>
            </w:pPr>
            <w:r>
              <w:t>Adottare scelte e comportamenti che riducano il consumo di materiali e che ne favoriscano il riciclo per una efficace gestione delle risorse.</w:t>
            </w:r>
          </w:p>
          <w:p w14:paraId="32756BE8" w14:textId="77777777" w:rsidR="00A41677" w:rsidRDefault="00000000">
            <w:pPr>
              <w:pStyle w:val="TableParagraph"/>
            </w:pPr>
            <w:r>
              <w:t>Promuovere</w:t>
            </w:r>
            <w:r>
              <w:rPr>
                <w:spacing w:val="28"/>
              </w:rPr>
              <w:t xml:space="preserve"> </w:t>
            </w:r>
            <w:r>
              <w:t>azioni</w:t>
            </w:r>
            <w:r>
              <w:rPr>
                <w:spacing w:val="30"/>
              </w:rPr>
              <w:t xml:space="preserve"> </w:t>
            </w:r>
            <w:r>
              <w:t>volte</w:t>
            </w:r>
            <w:r>
              <w:rPr>
                <w:spacing w:val="28"/>
              </w:rPr>
              <w:t xml:space="preserve"> </w:t>
            </w:r>
            <w:r>
              <w:t>alla</w:t>
            </w:r>
            <w:r>
              <w:rPr>
                <w:spacing w:val="26"/>
              </w:rPr>
              <w:t xml:space="preserve"> </w:t>
            </w:r>
            <w:r>
              <w:t>prevenzione</w:t>
            </w:r>
            <w:r>
              <w:rPr>
                <w:spacing w:val="28"/>
              </w:rPr>
              <w:t xml:space="preserve"> </w:t>
            </w:r>
            <w:r>
              <w:t>di</w:t>
            </w:r>
            <w:r>
              <w:rPr>
                <w:spacing w:val="26"/>
              </w:rPr>
              <w:t xml:space="preserve"> </w:t>
            </w:r>
            <w:r>
              <w:t>disastri</w:t>
            </w:r>
            <w:r>
              <w:rPr>
                <w:spacing w:val="26"/>
              </w:rPr>
              <w:t xml:space="preserve"> </w:t>
            </w:r>
            <w:r>
              <w:t>ambientali</w:t>
            </w:r>
            <w:r>
              <w:rPr>
                <w:spacing w:val="26"/>
              </w:rPr>
              <w:t xml:space="preserve"> </w:t>
            </w:r>
            <w:r>
              <w:t>causati dall’uomo e del dissesto idrogeologico.</w:t>
            </w:r>
          </w:p>
        </w:tc>
      </w:tr>
    </w:tbl>
    <w:p w14:paraId="2DBA5A30" w14:textId="77777777" w:rsidR="00A41677" w:rsidRDefault="00A41677">
      <w:pPr>
        <w:pStyle w:val="TableParagraph"/>
        <w:sectPr w:rsidR="00A41677">
          <w:type w:val="continuous"/>
          <w:pgSz w:w="11900" w:h="16850"/>
          <w:pgMar w:top="1680" w:right="708" w:bottom="280" w:left="566" w:header="720" w:footer="720" w:gutter="0"/>
          <w:cols w:space="720"/>
        </w:sectPr>
      </w:pPr>
    </w:p>
    <w:p w14:paraId="6122B568" w14:textId="77777777" w:rsidR="00A41677" w:rsidRDefault="00A41677">
      <w:pPr>
        <w:spacing w:before="7"/>
        <w:rPr>
          <w:sz w:val="2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6669"/>
      </w:tblGrid>
      <w:tr w:rsidR="00A41677" w14:paraId="48D5E28F" w14:textId="77777777">
        <w:trPr>
          <w:trHeight w:val="1656"/>
        </w:trPr>
        <w:tc>
          <w:tcPr>
            <w:tcW w:w="2979" w:type="dxa"/>
            <w:shd w:val="clear" w:color="auto" w:fill="D9D9D9"/>
          </w:tcPr>
          <w:p w14:paraId="0B964C0C" w14:textId="77777777" w:rsidR="00A41677" w:rsidRDefault="00A41677">
            <w:pPr>
              <w:pStyle w:val="TableParagraph"/>
              <w:spacing w:before="5"/>
              <w:ind w:left="0"/>
            </w:pPr>
          </w:p>
          <w:p w14:paraId="1FF0261A" w14:textId="77777777" w:rsidR="00A41677" w:rsidRDefault="00000000">
            <w:pPr>
              <w:pStyle w:val="TableParagraph"/>
              <w:ind w:left="148"/>
              <w:rPr>
                <w:b/>
              </w:rPr>
            </w:pPr>
            <w:r>
              <w:rPr>
                <w:b/>
              </w:rPr>
              <w:t>3)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Monte ore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complessivo</w:t>
            </w:r>
          </w:p>
        </w:tc>
        <w:tc>
          <w:tcPr>
            <w:tcW w:w="6669" w:type="dxa"/>
          </w:tcPr>
          <w:p w14:paraId="5AF280B2" w14:textId="77777777" w:rsidR="00A41677" w:rsidRDefault="00000000">
            <w:pPr>
              <w:pStyle w:val="TableParagraph"/>
              <w:spacing w:before="250"/>
              <w:rPr>
                <w:b/>
                <w:sz w:val="24"/>
              </w:rPr>
            </w:pPr>
            <w:r>
              <w:rPr>
                <w:b/>
                <w:sz w:val="24"/>
              </w:rPr>
              <w:t>Ore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14</w:t>
            </w:r>
          </w:p>
          <w:p w14:paraId="244010EC" w14:textId="77777777" w:rsidR="00A41677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Periodo: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Febbraio</w:t>
            </w:r>
          </w:p>
        </w:tc>
      </w:tr>
      <w:tr w:rsidR="00A41677" w14:paraId="792E2A3A" w14:textId="77777777">
        <w:trPr>
          <w:trHeight w:val="8336"/>
        </w:trPr>
        <w:tc>
          <w:tcPr>
            <w:tcW w:w="2979" w:type="dxa"/>
            <w:shd w:val="clear" w:color="auto" w:fill="D9D9D9"/>
          </w:tcPr>
          <w:p w14:paraId="506163F6" w14:textId="77777777" w:rsidR="00A41677" w:rsidRDefault="00000000">
            <w:pPr>
              <w:pStyle w:val="TableParagraph"/>
              <w:spacing w:before="250"/>
              <w:ind w:left="155"/>
              <w:rPr>
                <w:b/>
              </w:rPr>
            </w:pPr>
            <w:r>
              <w:rPr>
                <w:b/>
              </w:rPr>
              <w:t>4)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Insegnamenti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coinvolti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e saperi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essenziali</w:t>
            </w:r>
            <w:r>
              <w:rPr>
                <w:b/>
                <w:spacing w:val="-2"/>
              </w:rPr>
              <w:t xml:space="preserve"> mobilitati</w:t>
            </w:r>
          </w:p>
        </w:tc>
        <w:tc>
          <w:tcPr>
            <w:tcW w:w="6669" w:type="dxa"/>
          </w:tcPr>
          <w:p w14:paraId="4344B04E" w14:textId="77777777" w:rsidR="00A41677" w:rsidRDefault="00000000">
            <w:pPr>
              <w:pStyle w:val="TableParagraph"/>
              <w:spacing w:before="250" w:line="251" w:lineRule="exact"/>
              <w:rPr>
                <w:b/>
              </w:rPr>
            </w:pPr>
            <w:r>
              <w:rPr>
                <w:b/>
              </w:rPr>
              <w:t>Materia: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Scienze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integrate</w:t>
            </w:r>
          </w:p>
          <w:p w14:paraId="3D2C754E" w14:textId="77777777" w:rsidR="00A41677" w:rsidRDefault="00000000">
            <w:pPr>
              <w:pStyle w:val="TableParagraph"/>
              <w:ind w:right="114" w:firstLine="56"/>
            </w:pPr>
            <w:r>
              <w:rPr>
                <w:b/>
              </w:rPr>
              <w:t xml:space="preserve">Conoscenze: </w:t>
            </w:r>
            <w:r>
              <w:t xml:space="preserve">Inquinamento atmosferico: i cambiamenti climatici </w:t>
            </w:r>
            <w:r>
              <w:rPr>
                <w:b/>
              </w:rPr>
              <w:t>Abilità:</w:t>
            </w:r>
            <w:r>
              <w:rPr>
                <w:b/>
                <w:spacing w:val="-5"/>
              </w:rPr>
              <w:t xml:space="preserve"> </w:t>
            </w:r>
            <w:r>
              <w:t>Comprendere</w:t>
            </w:r>
            <w:r>
              <w:rPr>
                <w:spacing w:val="-6"/>
              </w:rPr>
              <w:t xml:space="preserve"> </w:t>
            </w:r>
            <w:r>
              <w:t>gli</w:t>
            </w:r>
            <w:r>
              <w:rPr>
                <w:spacing w:val="-6"/>
              </w:rPr>
              <w:t xml:space="preserve"> </w:t>
            </w:r>
            <w:r>
              <w:t>elementi</w:t>
            </w:r>
            <w:r>
              <w:rPr>
                <w:spacing w:val="-5"/>
              </w:rPr>
              <w:t xml:space="preserve"> </w:t>
            </w:r>
            <w:r>
              <w:t>basilari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rapporto</w:t>
            </w:r>
            <w:r>
              <w:rPr>
                <w:spacing w:val="-7"/>
              </w:rPr>
              <w:t xml:space="preserve"> </w:t>
            </w:r>
            <w:r>
              <w:t>tra</w:t>
            </w:r>
            <w:r>
              <w:rPr>
                <w:spacing w:val="-5"/>
              </w:rPr>
              <w:t xml:space="preserve"> </w:t>
            </w:r>
            <w:r>
              <w:t>cambiamenti climatici e azione antropica</w:t>
            </w:r>
          </w:p>
          <w:p w14:paraId="6D9D0A6C" w14:textId="77777777" w:rsidR="00A41677" w:rsidRDefault="00000000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 xml:space="preserve">Ore: </w:t>
            </w:r>
            <w:r>
              <w:rPr>
                <w:b/>
                <w:spacing w:val="-10"/>
              </w:rPr>
              <w:t>2</w:t>
            </w:r>
          </w:p>
          <w:p w14:paraId="3CA5D050" w14:textId="77777777" w:rsidR="00A41677" w:rsidRDefault="00000000">
            <w:pPr>
              <w:pStyle w:val="TableParagraph"/>
              <w:spacing w:before="61" w:line="249" w:lineRule="exact"/>
              <w:rPr>
                <w:b/>
              </w:rPr>
            </w:pPr>
            <w:r>
              <w:rPr>
                <w:b/>
              </w:rPr>
              <w:t>Materia:</w:t>
            </w:r>
            <w:r>
              <w:rPr>
                <w:b/>
                <w:spacing w:val="-2"/>
              </w:rPr>
              <w:t xml:space="preserve"> Geografia</w:t>
            </w:r>
          </w:p>
          <w:p w14:paraId="4035694D" w14:textId="77777777" w:rsidR="00A41677" w:rsidRDefault="00000000">
            <w:pPr>
              <w:pStyle w:val="TableParagraph"/>
            </w:pPr>
            <w:r>
              <w:rPr>
                <w:b/>
              </w:rPr>
              <w:t>Conoscenze:</w:t>
            </w:r>
            <w:r>
              <w:rPr>
                <w:b/>
                <w:spacing w:val="-4"/>
              </w:rPr>
              <w:t xml:space="preserve"> </w:t>
            </w:r>
            <w:r>
              <w:t>Conoscere</w:t>
            </w:r>
            <w:r>
              <w:rPr>
                <w:spacing w:val="-5"/>
              </w:rPr>
              <w:t xml:space="preserve"> </w:t>
            </w:r>
            <w:r>
              <w:t>il</w:t>
            </w:r>
            <w:r>
              <w:rPr>
                <w:spacing w:val="-5"/>
              </w:rPr>
              <w:t xml:space="preserve"> </w:t>
            </w:r>
            <w:r>
              <w:t>percorso</w:t>
            </w:r>
            <w:r>
              <w:rPr>
                <w:spacing w:val="-5"/>
              </w:rPr>
              <w:t xml:space="preserve"> </w:t>
            </w:r>
            <w:r>
              <w:t>storico</w:t>
            </w:r>
            <w:r>
              <w:rPr>
                <w:spacing w:val="-5"/>
              </w:rPr>
              <w:t xml:space="preserve"> </w:t>
            </w:r>
            <w:r>
              <w:t>culturale</w:t>
            </w:r>
            <w:r>
              <w:rPr>
                <w:spacing w:val="-7"/>
              </w:rPr>
              <w:t xml:space="preserve"> </w:t>
            </w:r>
            <w:r>
              <w:t>che</w:t>
            </w:r>
            <w:r>
              <w:rPr>
                <w:spacing w:val="-5"/>
              </w:rPr>
              <w:t xml:space="preserve"> </w:t>
            </w:r>
            <w:r>
              <w:t>ha</w:t>
            </w:r>
            <w:r>
              <w:rPr>
                <w:spacing w:val="-5"/>
              </w:rPr>
              <w:t xml:space="preserve"> </w:t>
            </w:r>
            <w:r>
              <w:t>portato all’Agenda 2030.</w:t>
            </w:r>
          </w:p>
          <w:p w14:paraId="5C157973" w14:textId="77777777" w:rsidR="00A41677" w:rsidRDefault="00000000">
            <w:pPr>
              <w:pStyle w:val="TableParagraph"/>
            </w:pPr>
            <w:r>
              <w:t>L’obiettivo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13.</w:t>
            </w:r>
          </w:p>
          <w:p w14:paraId="3EE11FBF" w14:textId="77777777" w:rsidR="00A41677" w:rsidRDefault="00000000">
            <w:pPr>
              <w:pStyle w:val="TableParagraph"/>
            </w:pPr>
            <w:r>
              <w:rPr>
                <w:b/>
              </w:rPr>
              <w:t>Abilità:</w:t>
            </w:r>
            <w:r>
              <w:rPr>
                <w:b/>
                <w:spacing w:val="-4"/>
              </w:rPr>
              <w:t xml:space="preserve"> </w:t>
            </w:r>
            <w:r>
              <w:t>Saper</w:t>
            </w:r>
            <w:r>
              <w:rPr>
                <w:spacing w:val="-5"/>
              </w:rPr>
              <w:t xml:space="preserve"> </w:t>
            </w:r>
            <w:r>
              <w:t>individuare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comportamenti</w:t>
            </w:r>
            <w:r>
              <w:rPr>
                <w:spacing w:val="-4"/>
              </w:rPr>
              <w:t xml:space="preserve"> </w:t>
            </w:r>
            <w:r>
              <w:t>corretti</w:t>
            </w:r>
            <w:r>
              <w:rPr>
                <w:spacing w:val="-6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 xml:space="preserve">salvaguardia </w:t>
            </w:r>
            <w:r>
              <w:rPr>
                <w:spacing w:val="-2"/>
              </w:rPr>
              <w:t>dell’ambiente.</w:t>
            </w:r>
          </w:p>
          <w:p w14:paraId="5D8BBC99" w14:textId="77777777" w:rsidR="00A41677" w:rsidRDefault="00000000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 xml:space="preserve">Ore: </w:t>
            </w:r>
            <w:r>
              <w:rPr>
                <w:b/>
                <w:spacing w:val="-10"/>
              </w:rPr>
              <w:t>2</w:t>
            </w:r>
          </w:p>
          <w:p w14:paraId="54CF2E18" w14:textId="77777777" w:rsidR="00A41677" w:rsidRDefault="00000000">
            <w:pPr>
              <w:pStyle w:val="TableParagraph"/>
              <w:spacing w:before="59" w:line="251" w:lineRule="exact"/>
              <w:rPr>
                <w:b/>
              </w:rPr>
            </w:pPr>
            <w:r>
              <w:rPr>
                <w:b/>
              </w:rPr>
              <w:t>Materia: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Diritto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Economia</w:t>
            </w:r>
          </w:p>
          <w:p w14:paraId="2B2839DE" w14:textId="77777777" w:rsidR="00A41677" w:rsidRDefault="00000000">
            <w:pPr>
              <w:pStyle w:val="TableParagraph"/>
            </w:pPr>
            <w:r>
              <w:rPr>
                <w:b/>
              </w:rPr>
              <w:t>Conoscenze:</w:t>
            </w:r>
            <w:r>
              <w:rPr>
                <w:b/>
                <w:spacing w:val="-5"/>
              </w:rPr>
              <w:t xml:space="preserve"> </w:t>
            </w:r>
            <w:r>
              <w:t>Conoscere</w:t>
            </w:r>
            <w:r>
              <w:rPr>
                <w:spacing w:val="-5"/>
              </w:rPr>
              <w:t xml:space="preserve"> </w:t>
            </w:r>
            <w:r>
              <w:t>l’impatto</w:t>
            </w:r>
            <w:r>
              <w:rPr>
                <w:spacing w:val="-6"/>
              </w:rPr>
              <w:t xml:space="preserve"> </w:t>
            </w:r>
            <w:r>
              <w:t>dei</w:t>
            </w:r>
            <w:r>
              <w:rPr>
                <w:spacing w:val="-7"/>
              </w:rPr>
              <w:t xml:space="preserve"> </w:t>
            </w:r>
            <w:r>
              <w:t>cambiamenti</w:t>
            </w:r>
            <w:r>
              <w:rPr>
                <w:spacing w:val="-5"/>
              </w:rPr>
              <w:t xml:space="preserve"> </w:t>
            </w:r>
            <w:r>
              <w:t>climatici</w:t>
            </w:r>
            <w:r>
              <w:rPr>
                <w:spacing w:val="-6"/>
              </w:rPr>
              <w:t xml:space="preserve"> </w:t>
            </w:r>
            <w:r>
              <w:t>sulle</w:t>
            </w:r>
            <w:r>
              <w:rPr>
                <w:spacing w:val="-4"/>
              </w:rPr>
              <w:t xml:space="preserve"> </w:t>
            </w:r>
            <w:r>
              <w:t xml:space="preserve">attività </w:t>
            </w:r>
            <w:r>
              <w:rPr>
                <w:spacing w:val="-2"/>
              </w:rPr>
              <w:t>economiche.</w:t>
            </w:r>
          </w:p>
          <w:p w14:paraId="4140C9BF" w14:textId="77777777" w:rsidR="00A41677" w:rsidRDefault="00000000">
            <w:pPr>
              <w:pStyle w:val="TableParagraph"/>
              <w:ind w:right="114"/>
            </w:pPr>
            <w:r>
              <w:rPr>
                <w:b/>
              </w:rPr>
              <w:t>Abilità:</w:t>
            </w:r>
            <w:r>
              <w:rPr>
                <w:b/>
                <w:spacing w:val="-3"/>
              </w:rPr>
              <w:t xml:space="preserve"> </w:t>
            </w:r>
            <w:r>
              <w:t>Saper</w:t>
            </w:r>
            <w:r>
              <w:rPr>
                <w:spacing w:val="-4"/>
              </w:rPr>
              <w:t xml:space="preserve"> </w:t>
            </w:r>
            <w:r>
              <w:t>individuare</w:t>
            </w:r>
            <w:r>
              <w:rPr>
                <w:spacing w:val="-5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differenze</w:t>
            </w:r>
            <w:r>
              <w:rPr>
                <w:spacing w:val="-5"/>
              </w:rPr>
              <w:t xml:space="preserve"> </w:t>
            </w:r>
            <w:r>
              <w:t>tra</w:t>
            </w:r>
            <w:r>
              <w:rPr>
                <w:spacing w:val="40"/>
              </w:rPr>
              <w:t xml:space="preserve"> </w:t>
            </w:r>
            <w:r>
              <w:t>azioni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mitigazione</w:t>
            </w:r>
            <w:r>
              <w:rPr>
                <w:spacing w:val="-5"/>
              </w:rPr>
              <w:t xml:space="preserve"> </w:t>
            </w:r>
            <w:r>
              <w:t>e misure di adattamento per contrastare i cambiamenti climatici.</w:t>
            </w:r>
          </w:p>
          <w:p w14:paraId="6D8884E4" w14:textId="77777777" w:rsidR="00A41677" w:rsidRDefault="00000000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 xml:space="preserve">Ore: </w:t>
            </w:r>
            <w:r>
              <w:rPr>
                <w:b/>
                <w:spacing w:val="-10"/>
              </w:rPr>
              <w:t>4</w:t>
            </w:r>
          </w:p>
          <w:p w14:paraId="295F1D3C" w14:textId="77777777" w:rsidR="00A41677" w:rsidRDefault="00000000">
            <w:pPr>
              <w:pStyle w:val="TableParagraph"/>
              <w:spacing w:before="59" w:line="250" w:lineRule="exact"/>
              <w:rPr>
                <w:b/>
              </w:rPr>
            </w:pPr>
            <w:r>
              <w:rPr>
                <w:b/>
              </w:rPr>
              <w:t>Materia: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Accoglienza</w:t>
            </w:r>
            <w:r>
              <w:rPr>
                <w:b/>
                <w:spacing w:val="-2"/>
              </w:rPr>
              <w:t xml:space="preserve"> Turistica</w:t>
            </w:r>
          </w:p>
          <w:p w14:paraId="40F14AC2" w14:textId="77777777" w:rsidR="00A41677" w:rsidRDefault="00000000">
            <w:pPr>
              <w:pStyle w:val="TableParagraph"/>
              <w:spacing w:line="250" w:lineRule="exact"/>
            </w:pPr>
            <w:r>
              <w:rPr>
                <w:b/>
              </w:rPr>
              <w:t>Conoscenze:</w:t>
            </w:r>
            <w:r>
              <w:rPr>
                <w:b/>
                <w:spacing w:val="1"/>
              </w:rPr>
              <w:t xml:space="preserve"> </w:t>
            </w:r>
            <w:r>
              <w:t>Il Green</w:t>
            </w:r>
            <w:r>
              <w:rPr>
                <w:spacing w:val="-2"/>
              </w:rPr>
              <w:t xml:space="preserve"> </w:t>
            </w:r>
            <w:r>
              <w:t>Tourism</w:t>
            </w:r>
            <w:r>
              <w:rPr>
                <w:spacing w:val="-5"/>
              </w:rPr>
              <w:t xml:space="preserve"> </w:t>
            </w:r>
            <w:r>
              <w:t>e la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sostenibilità</w:t>
            </w:r>
          </w:p>
          <w:p w14:paraId="03CDC4A7" w14:textId="77777777" w:rsidR="00A41677" w:rsidRDefault="00000000">
            <w:pPr>
              <w:pStyle w:val="TableParagraph"/>
            </w:pPr>
            <w:r>
              <w:rPr>
                <w:b/>
              </w:rPr>
              <w:t xml:space="preserve">Abilità: </w:t>
            </w:r>
            <w:r>
              <w:t>Saper selezionare le informazioni riguardanti il turismo sostenibile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responsabile,</w:t>
            </w:r>
            <w:r>
              <w:rPr>
                <w:spacing w:val="-5"/>
              </w:rPr>
              <w:t xml:space="preserve"> </w:t>
            </w:r>
            <w:r>
              <w:t>realizzando</w:t>
            </w:r>
            <w:r>
              <w:rPr>
                <w:spacing w:val="-6"/>
              </w:rPr>
              <w:t xml:space="preserve"> </w:t>
            </w:r>
            <w:r>
              <w:t>semplici offerte</w:t>
            </w:r>
            <w:r>
              <w:rPr>
                <w:spacing w:val="-6"/>
              </w:rPr>
              <w:t xml:space="preserve"> </w:t>
            </w:r>
            <w:r>
              <w:t>turistiche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basso impatto sul territorio.</w:t>
            </w:r>
          </w:p>
          <w:p w14:paraId="07FDFBC9" w14:textId="77777777" w:rsidR="00A41677" w:rsidRDefault="00000000">
            <w:pPr>
              <w:pStyle w:val="TableParagraph"/>
              <w:spacing w:before="7"/>
              <w:rPr>
                <w:b/>
              </w:rPr>
            </w:pPr>
            <w:r>
              <w:rPr>
                <w:b/>
              </w:rPr>
              <w:t xml:space="preserve">Ore: </w:t>
            </w:r>
            <w:r>
              <w:rPr>
                <w:b/>
                <w:spacing w:val="-10"/>
              </w:rPr>
              <w:t>3</w:t>
            </w:r>
          </w:p>
          <w:p w14:paraId="35B0FB94" w14:textId="77777777" w:rsidR="00A41677" w:rsidRDefault="00000000">
            <w:pPr>
              <w:pStyle w:val="TableParagraph"/>
              <w:spacing w:before="59" w:line="250" w:lineRule="exact"/>
              <w:rPr>
                <w:b/>
              </w:rPr>
            </w:pPr>
            <w:r>
              <w:rPr>
                <w:b/>
              </w:rPr>
              <w:t xml:space="preserve">Materia: </w:t>
            </w:r>
            <w:r>
              <w:rPr>
                <w:b/>
                <w:spacing w:val="-2"/>
              </w:rPr>
              <w:t>Matematica</w:t>
            </w:r>
          </w:p>
          <w:p w14:paraId="61B02106" w14:textId="77777777" w:rsidR="00A41677" w:rsidRDefault="00000000">
            <w:pPr>
              <w:pStyle w:val="TableParagraph"/>
              <w:ind w:right="114"/>
            </w:pPr>
            <w:r>
              <w:rPr>
                <w:b/>
              </w:rPr>
              <w:t>Conoscenze:</w:t>
            </w:r>
            <w:r>
              <w:rPr>
                <w:b/>
                <w:spacing w:val="-5"/>
              </w:rPr>
              <w:t xml:space="preserve"> </w:t>
            </w:r>
            <w:r>
              <w:t>Conoscere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modalità</w:t>
            </w:r>
            <w:r>
              <w:rPr>
                <w:spacing w:val="-6"/>
              </w:rPr>
              <w:t xml:space="preserve"> </w:t>
            </w:r>
            <w:r>
              <w:t>operativa</w:t>
            </w:r>
            <w:r>
              <w:rPr>
                <w:spacing w:val="-6"/>
              </w:rPr>
              <w:t xml:space="preserve"> </w:t>
            </w:r>
            <w:r>
              <w:t>per</w:t>
            </w:r>
            <w:r>
              <w:rPr>
                <w:spacing w:val="-7"/>
              </w:rPr>
              <w:t xml:space="preserve"> </w:t>
            </w:r>
            <w:r>
              <w:t>raccogliere</w:t>
            </w:r>
            <w:r>
              <w:rPr>
                <w:spacing w:val="-8"/>
              </w:rPr>
              <w:t xml:space="preserve"> </w:t>
            </w:r>
            <w:r>
              <w:t xml:space="preserve">dati statistici e rappresentarli graficamente in relazione ai propri </w:t>
            </w:r>
            <w:r>
              <w:rPr>
                <w:spacing w:val="-2"/>
              </w:rPr>
              <w:t>comportamenti.</w:t>
            </w:r>
          </w:p>
          <w:p w14:paraId="3CEFCF3A" w14:textId="77777777" w:rsidR="00A41677" w:rsidRDefault="00000000">
            <w:pPr>
              <w:pStyle w:val="TableParagraph"/>
              <w:spacing w:line="252" w:lineRule="exact"/>
            </w:pPr>
            <w:r>
              <w:rPr>
                <w:b/>
              </w:rPr>
              <w:t>Abilità:</w:t>
            </w:r>
            <w:r>
              <w:rPr>
                <w:b/>
                <w:spacing w:val="-2"/>
              </w:rPr>
              <w:t xml:space="preserve"> </w:t>
            </w:r>
            <w:r>
              <w:t>Saper</w:t>
            </w:r>
            <w:r>
              <w:rPr>
                <w:spacing w:val="-1"/>
              </w:rPr>
              <w:t xml:space="preserve"> </w:t>
            </w:r>
            <w:r>
              <w:t>costruire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grafici.</w:t>
            </w:r>
          </w:p>
          <w:p w14:paraId="56EDBB10" w14:textId="77777777" w:rsidR="00A41677" w:rsidRDefault="00000000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 xml:space="preserve">Ore: </w:t>
            </w:r>
            <w:r>
              <w:rPr>
                <w:b/>
                <w:spacing w:val="-10"/>
              </w:rPr>
              <w:t>3</w:t>
            </w:r>
          </w:p>
        </w:tc>
      </w:tr>
      <w:tr w:rsidR="00A41677" w14:paraId="4D9800D8" w14:textId="77777777">
        <w:trPr>
          <w:trHeight w:val="1653"/>
        </w:trPr>
        <w:tc>
          <w:tcPr>
            <w:tcW w:w="2979" w:type="dxa"/>
            <w:shd w:val="clear" w:color="auto" w:fill="D9D9D9"/>
          </w:tcPr>
          <w:p w14:paraId="7B16F5F7" w14:textId="77777777" w:rsidR="00A41677" w:rsidRDefault="00000000">
            <w:pPr>
              <w:pStyle w:val="TableParagraph"/>
              <w:spacing w:before="250"/>
              <w:ind w:left="155" w:right="399"/>
              <w:rPr>
                <w:b/>
              </w:rPr>
            </w:pPr>
            <w:r>
              <w:rPr>
                <w:b/>
              </w:rPr>
              <w:t>5)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Compito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autentico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di realtà di riferimento e </w:t>
            </w:r>
            <w:r>
              <w:rPr>
                <w:b/>
                <w:spacing w:val="-2"/>
              </w:rPr>
              <w:t>prodotti</w:t>
            </w:r>
          </w:p>
        </w:tc>
        <w:tc>
          <w:tcPr>
            <w:tcW w:w="6669" w:type="dxa"/>
          </w:tcPr>
          <w:p w14:paraId="3AE71185" w14:textId="77777777" w:rsidR="00A41677" w:rsidRDefault="00000000">
            <w:pPr>
              <w:pStyle w:val="TableParagraph"/>
              <w:spacing w:before="244"/>
              <w:ind w:right="114"/>
            </w:pPr>
            <w:r>
              <w:t>Realizzazione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grafici</w:t>
            </w:r>
            <w:r>
              <w:rPr>
                <w:spacing w:val="-5"/>
              </w:rPr>
              <w:t xml:space="preserve"> </w:t>
            </w:r>
            <w:r>
              <w:t>descrittivi</w:t>
            </w:r>
            <w:r>
              <w:rPr>
                <w:spacing w:val="-7"/>
              </w:rPr>
              <w:t xml:space="preserve"> </w:t>
            </w:r>
            <w:r>
              <w:t>dei</w:t>
            </w:r>
            <w:r>
              <w:rPr>
                <w:spacing w:val="-6"/>
              </w:rPr>
              <w:t xml:space="preserve"> </w:t>
            </w:r>
            <w:r>
              <w:t>principali</w:t>
            </w:r>
            <w:r>
              <w:rPr>
                <w:spacing w:val="-7"/>
              </w:rPr>
              <w:t xml:space="preserve"> </w:t>
            </w:r>
            <w:r>
              <w:t>comportamenti</w:t>
            </w:r>
            <w:r>
              <w:rPr>
                <w:spacing w:val="-5"/>
              </w:rPr>
              <w:t xml:space="preserve"> </w:t>
            </w:r>
            <w:r>
              <w:t>corretti per combattere i cambiamenti climatici e le loro conseguenze, su supporto multimediale o cartaceo.</w:t>
            </w:r>
          </w:p>
        </w:tc>
      </w:tr>
      <w:tr w:rsidR="00A41677" w14:paraId="559C01B1" w14:textId="77777777">
        <w:trPr>
          <w:trHeight w:val="2554"/>
        </w:trPr>
        <w:tc>
          <w:tcPr>
            <w:tcW w:w="2979" w:type="dxa"/>
            <w:shd w:val="clear" w:color="auto" w:fill="D9D9D9"/>
          </w:tcPr>
          <w:p w14:paraId="5B653D07" w14:textId="77777777" w:rsidR="00A41677" w:rsidRDefault="00000000">
            <w:pPr>
              <w:pStyle w:val="TableParagraph"/>
              <w:spacing w:before="253"/>
              <w:ind w:left="155"/>
              <w:rPr>
                <w:b/>
              </w:rPr>
            </w:pPr>
            <w:r>
              <w:rPr>
                <w:b/>
              </w:rPr>
              <w:t>6)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Attività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degli </w:t>
            </w:r>
            <w:r>
              <w:rPr>
                <w:b/>
                <w:spacing w:val="-2"/>
              </w:rPr>
              <w:t>studenti</w:t>
            </w:r>
          </w:p>
        </w:tc>
        <w:tc>
          <w:tcPr>
            <w:tcW w:w="6669" w:type="dxa"/>
          </w:tcPr>
          <w:p w14:paraId="55E31839" w14:textId="77777777" w:rsidR="00A41677" w:rsidRDefault="00000000">
            <w:pPr>
              <w:pStyle w:val="TableParagraph"/>
              <w:spacing w:before="246"/>
              <w:ind w:right="114"/>
            </w:pPr>
            <w:r>
              <w:rPr>
                <w:b/>
              </w:rPr>
              <w:t>Fase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t>presentazione</w:t>
            </w:r>
            <w:r>
              <w:rPr>
                <w:spacing w:val="-6"/>
              </w:rPr>
              <w:t xml:space="preserve"> </w:t>
            </w:r>
            <w:r>
              <w:t>dell’UDA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illustrazione</w:t>
            </w:r>
            <w:r>
              <w:rPr>
                <w:spacing w:val="-5"/>
              </w:rPr>
              <w:t xml:space="preserve"> </w:t>
            </w:r>
            <w:r>
              <w:t>della</w:t>
            </w:r>
            <w:r>
              <w:rPr>
                <w:spacing w:val="-6"/>
              </w:rPr>
              <w:t xml:space="preserve"> </w:t>
            </w:r>
            <w:r>
              <w:t>scheda</w:t>
            </w:r>
            <w:r>
              <w:rPr>
                <w:spacing w:val="-5"/>
              </w:rPr>
              <w:t xml:space="preserve"> </w:t>
            </w:r>
            <w:r>
              <w:t>di consegna agli studenti.</w:t>
            </w:r>
          </w:p>
          <w:p w14:paraId="04252504" w14:textId="77777777" w:rsidR="00A41677" w:rsidRDefault="00000000">
            <w:pPr>
              <w:pStyle w:val="TableParagraph"/>
              <w:spacing w:before="1"/>
              <w:ind w:right="114"/>
            </w:pPr>
            <w:r>
              <w:rPr>
                <w:b/>
              </w:rPr>
              <w:t>Fase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t>lettura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analisi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documenti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materiali</w:t>
            </w:r>
            <w:r>
              <w:rPr>
                <w:spacing w:val="-6"/>
              </w:rPr>
              <w:t xml:space="preserve"> </w:t>
            </w:r>
            <w:r>
              <w:t>sui</w:t>
            </w:r>
            <w:r>
              <w:rPr>
                <w:spacing w:val="-5"/>
              </w:rPr>
              <w:t xml:space="preserve"> </w:t>
            </w:r>
            <w:r>
              <w:t>cambiamenti climatici e le loro conseguenze, in presenza col gruppo classe.</w:t>
            </w:r>
          </w:p>
          <w:p w14:paraId="2009C9EB" w14:textId="77777777" w:rsidR="00A41677" w:rsidRDefault="00000000">
            <w:pPr>
              <w:pStyle w:val="TableParagraph"/>
            </w:pPr>
            <w:r>
              <w:rPr>
                <w:b/>
              </w:rPr>
              <w:t>Fase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t>sviluppo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7"/>
              </w:rPr>
              <w:t xml:space="preserve"> </w:t>
            </w:r>
            <w:r>
              <w:t>tematica</w:t>
            </w:r>
            <w:r>
              <w:rPr>
                <w:spacing w:val="-4"/>
              </w:rPr>
              <w:t xml:space="preserve"> </w:t>
            </w:r>
            <w:r>
              <w:t>disciplinare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lavori</w:t>
            </w:r>
            <w:r>
              <w:rPr>
                <w:spacing w:val="-5"/>
              </w:rPr>
              <w:t xml:space="preserve"> </w:t>
            </w:r>
            <w:r>
              <w:t>individuali</w:t>
            </w:r>
            <w:r>
              <w:rPr>
                <w:spacing w:val="-4"/>
              </w:rPr>
              <w:t xml:space="preserve"> </w:t>
            </w:r>
            <w:r>
              <w:t>e/o</w:t>
            </w:r>
            <w:r>
              <w:rPr>
                <w:spacing w:val="-5"/>
              </w:rPr>
              <w:t xml:space="preserve"> </w:t>
            </w:r>
            <w:r>
              <w:t xml:space="preserve">di </w:t>
            </w:r>
            <w:r>
              <w:rPr>
                <w:spacing w:val="-2"/>
              </w:rPr>
              <w:t>gruppo.</w:t>
            </w:r>
          </w:p>
          <w:p w14:paraId="32941071" w14:textId="77777777" w:rsidR="00A41677" w:rsidRDefault="00000000">
            <w:pPr>
              <w:pStyle w:val="TableParagraph"/>
              <w:spacing w:line="252" w:lineRule="exact"/>
            </w:pPr>
            <w:r>
              <w:rPr>
                <w:b/>
              </w:rPr>
              <w:t>Fase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4</w:t>
            </w:r>
            <w:r>
              <w:t>:</w:t>
            </w:r>
            <w:r>
              <w:rPr>
                <w:spacing w:val="-1"/>
              </w:rPr>
              <w:t xml:space="preserve"> </w:t>
            </w:r>
            <w:r>
              <w:t xml:space="preserve">verifica </w:t>
            </w:r>
            <w:r>
              <w:rPr>
                <w:spacing w:val="-2"/>
              </w:rPr>
              <w:t>pluridisciplinare</w:t>
            </w:r>
          </w:p>
          <w:p w14:paraId="7547913F" w14:textId="77777777" w:rsidR="00A41677" w:rsidRDefault="00000000">
            <w:pPr>
              <w:pStyle w:val="TableParagraph"/>
              <w:spacing w:line="252" w:lineRule="exact"/>
            </w:pPr>
            <w:r>
              <w:rPr>
                <w:b/>
              </w:rPr>
              <w:t>Fase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realizzazione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prodotto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finale</w:t>
            </w:r>
          </w:p>
        </w:tc>
      </w:tr>
    </w:tbl>
    <w:p w14:paraId="5CF9BB0A" w14:textId="77777777" w:rsidR="00A41677" w:rsidRDefault="00A41677">
      <w:pPr>
        <w:pStyle w:val="TableParagraph"/>
        <w:spacing w:line="252" w:lineRule="exact"/>
        <w:sectPr w:rsidR="00A41677">
          <w:pgSz w:w="11900" w:h="16850"/>
          <w:pgMar w:top="1380" w:right="708" w:bottom="280" w:left="566" w:header="720" w:footer="720" w:gutter="0"/>
          <w:cols w:space="720"/>
        </w:sectPr>
      </w:pPr>
    </w:p>
    <w:p w14:paraId="7389635E" w14:textId="77777777" w:rsidR="00A41677" w:rsidRDefault="00A41677">
      <w:pPr>
        <w:spacing w:before="7"/>
        <w:rPr>
          <w:sz w:val="2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6669"/>
      </w:tblGrid>
      <w:tr w:rsidR="00A41677" w14:paraId="603C86B3" w14:textId="77777777">
        <w:trPr>
          <w:trHeight w:val="1356"/>
        </w:trPr>
        <w:tc>
          <w:tcPr>
            <w:tcW w:w="2979" w:type="dxa"/>
            <w:shd w:val="clear" w:color="auto" w:fill="D9D9D9"/>
          </w:tcPr>
          <w:p w14:paraId="78B60D33" w14:textId="77777777" w:rsidR="00A41677" w:rsidRDefault="00000000">
            <w:pPr>
              <w:pStyle w:val="TableParagraph"/>
              <w:spacing w:before="250"/>
              <w:ind w:left="155"/>
              <w:rPr>
                <w:b/>
              </w:rPr>
            </w:pPr>
            <w:r>
              <w:rPr>
                <w:b/>
              </w:rPr>
              <w:t>7)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Rubrica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di </w:t>
            </w:r>
            <w:r>
              <w:rPr>
                <w:b/>
                <w:spacing w:val="-2"/>
              </w:rPr>
              <w:t>valutazione</w:t>
            </w:r>
          </w:p>
        </w:tc>
        <w:tc>
          <w:tcPr>
            <w:tcW w:w="6669" w:type="dxa"/>
          </w:tcPr>
          <w:p w14:paraId="7B2547B3" w14:textId="77777777" w:rsidR="00A41677" w:rsidRDefault="00000000">
            <w:pPr>
              <w:pStyle w:val="TableParagraph"/>
              <w:spacing w:before="244"/>
              <w:rPr>
                <w:sz w:val="24"/>
              </w:rPr>
            </w:pPr>
            <w:r>
              <w:t>In</w:t>
            </w:r>
            <w:r>
              <w:rPr>
                <w:spacing w:val="-2"/>
              </w:rPr>
              <w:t xml:space="preserve"> </w:t>
            </w:r>
            <w:r>
              <w:t>allegato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</w:t>
            </w:r>
            <w:r>
              <w:rPr>
                <w:spacing w:val="-5"/>
                <w:sz w:val="24"/>
              </w:rPr>
              <w:t>.</w:t>
            </w:r>
          </w:p>
        </w:tc>
      </w:tr>
      <w:tr w:rsidR="00A41677" w14:paraId="411A520B" w14:textId="77777777">
        <w:trPr>
          <w:trHeight w:val="6188"/>
        </w:trPr>
        <w:tc>
          <w:tcPr>
            <w:tcW w:w="2979" w:type="dxa"/>
            <w:shd w:val="clear" w:color="auto" w:fill="D9D9D9"/>
          </w:tcPr>
          <w:p w14:paraId="0D0877CB" w14:textId="77777777" w:rsidR="00A41677" w:rsidRDefault="00A41677">
            <w:pPr>
              <w:pStyle w:val="TableParagraph"/>
              <w:ind w:left="0"/>
              <w:rPr>
                <w:sz w:val="24"/>
              </w:rPr>
            </w:pPr>
          </w:p>
          <w:p w14:paraId="18E85667" w14:textId="77777777" w:rsidR="00A41677" w:rsidRDefault="00A41677">
            <w:pPr>
              <w:pStyle w:val="TableParagraph"/>
              <w:ind w:left="0"/>
              <w:rPr>
                <w:sz w:val="24"/>
              </w:rPr>
            </w:pPr>
          </w:p>
          <w:p w14:paraId="244774FA" w14:textId="77777777" w:rsidR="00A41677" w:rsidRDefault="00A41677">
            <w:pPr>
              <w:pStyle w:val="TableParagraph"/>
              <w:ind w:left="0"/>
              <w:rPr>
                <w:sz w:val="24"/>
              </w:rPr>
            </w:pPr>
          </w:p>
          <w:p w14:paraId="645F6034" w14:textId="77777777" w:rsidR="00A41677" w:rsidRDefault="00A41677">
            <w:pPr>
              <w:pStyle w:val="TableParagraph"/>
              <w:spacing w:before="89"/>
              <w:ind w:left="0"/>
              <w:rPr>
                <w:sz w:val="24"/>
              </w:rPr>
            </w:pPr>
          </w:p>
          <w:p w14:paraId="39FA8C5F" w14:textId="77777777" w:rsidR="00A41677" w:rsidRDefault="00000000">
            <w:pPr>
              <w:pStyle w:val="TableParagraph"/>
              <w:spacing w:before="1"/>
              <w:ind w:left="115" w:right="399"/>
              <w:rPr>
                <w:b/>
                <w:sz w:val="24"/>
              </w:rPr>
            </w:pPr>
            <w:r>
              <w:rPr>
                <w:b/>
                <w:sz w:val="24"/>
              </w:rPr>
              <w:t>Scheda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consegne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per gli studenti</w:t>
            </w:r>
          </w:p>
        </w:tc>
        <w:tc>
          <w:tcPr>
            <w:tcW w:w="6669" w:type="dxa"/>
          </w:tcPr>
          <w:p w14:paraId="5BE7FE6A" w14:textId="77777777" w:rsidR="00A41677" w:rsidRDefault="00000000">
            <w:pPr>
              <w:pStyle w:val="TableParagraph"/>
              <w:spacing w:before="246"/>
              <w:ind w:left="833"/>
            </w:pPr>
            <w:r>
              <w:t>Si chiede di ricercare e analizzare le cause e gli effetti dei cambiamenti</w:t>
            </w:r>
            <w:r>
              <w:rPr>
                <w:spacing w:val="-6"/>
              </w:rPr>
              <w:t xml:space="preserve"> </w:t>
            </w:r>
            <w:r>
              <w:t>climatici</w:t>
            </w:r>
            <w:r>
              <w:rPr>
                <w:spacing w:val="-7"/>
              </w:rPr>
              <w:t xml:space="preserve"> </w:t>
            </w:r>
            <w:r>
              <w:t>che</w:t>
            </w:r>
            <w:r>
              <w:rPr>
                <w:spacing w:val="-6"/>
              </w:rPr>
              <w:t xml:space="preserve"> </w:t>
            </w:r>
            <w:r>
              <w:t>rappresentano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sfida</w:t>
            </w:r>
            <w:r>
              <w:rPr>
                <w:spacing w:val="-6"/>
              </w:rPr>
              <w:t xml:space="preserve"> </w:t>
            </w:r>
            <w:r>
              <w:t>centrale</w:t>
            </w:r>
            <w:r>
              <w:rPr>
                <w:spacing w:val="-7"/>
              </w:rPr>
              <w:t xml:space="preserve"> </w:t>
            </w:r>
            <w:r>
              <w:t>per</w:t>
            </w:r>
          </w:p>
          <w:p w14:paraId="6E18038B" w14:textId="77777777" w:rsidR="00A41677" w:rsidRDefault="00000000">
            <w:pPr>
              <w:pStyle w:val="TableParagraph"/>
              <w:ind w:left="833"/>
            </w:pPr>
            <w:r>
              <w:t>realizzare</w:t>
            </w:r>
            <w:r>
              <w:rPr>
                <w:spacing w:val="-6"/>
              </w:rPr>
              <w:t xml:space="preserve"> </w:t>
            </w:r>
            <w:r>
              <w:t>lo</w:t>
            </w:r>
            <w:r>
              <w:rPr>
                <w:spacing w:val="-5"/>
              </w:rPr>
              <w:t xml:space="preserve"> </w:t>
            </w:r>
            <w:r>
              <w:t>sviluppo</w:t>
            </w:r>
            <w:r>
              <w:rPr>
                <w:spacing w:val="-7"/>
              </w:rPr>
              <w:t xml:space="preserve"> </w:t>
            </w:r>
            <w:r>
              <w:t>sostenibile.</w:t>
            </w:r>
            <w:r>
              <w:rPr>
                <w:spacing w:val="-4"/>
              </w:rPr>
              <w:t xml:space="preserve"> </w:t>
            </w:r>
            <w:r>
              <w:t>E’</w:t>
            </w:r>
            <w:r>
              <w:rPr>
                <w:spacing w:val="-6"/>
              </w:rPr>
              <w:t xml:space="preserve"> </w:t>
            </w:r>
            <w:r>
              <w:t>necessario</w:t>
            </w:r>
            <w:r>
              <w:rPr>
                <w:spacing w:val="-5"/>
              </w:rPr>
              <w:t xml:space="preserve"> </w:t>
            </w:r>
            <w:r>
              <w:t>infatti</w:t>
            </w:r>
            <w:r>
              <w:rPr>
                <w:spacing w:val="-4"/>
              </w:rPr>
              <w:t xml:space="preserve"> </w:t>
            </w:r>
            <w:r>
              <w:t>adeguare</w:t>
            </w:r>
            <w:r>
              <w:rPr>
                <w:spacing w:val="-6"/>
              </w:rPr>
              <w:t xml:space="preserve"> </w:t>
            </w:r>
            <w:r>
              <w:t>i nostri comportamenti a stili di vita rispettosi dell'ambiente, se vogliamo avere delle prospettive di lungo periodo senza incrementare i danni irreversibili al pianeta.</w:t>
            </w:r>
          </w:p>
          <w:p w14:paraId="2A4CDFF0" w14:textId="77777777" w:rsidR="00A41677" w:rsidRDefault="00000000">
            <w:pPr>
              <w:pStyle w:val="TableParagraph"/>
              <w:ind w:left="833" w:right="114"/>
            </w:pPr>
            <w:r>
              <w:t>Si richiede di lavorare individualmente e/o in gruppo con modalità</w:t>
            </w:r>
            <w:r>
              <w:rPr>
                <w:spacing w:val="-8"/>
              </w:rPr>
              <w:t xml:space="preserve"> </w:t>
            </w:r>
            <w:r>
              <w:t>diverse:</w:t>
            </w:r>
            <w:r>
              <w:rPr>
                <w:spacing w:val="-8"/>
              </w:rPr>
              <w:t xml:space="preserve"> </w:t>
            </w:r>
            <w:r>
              <w:t>attività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ricerca,</w:t>
            </w:r>
            <w:r>
              <w:rPr>
                <w:spacing w:val="-7"/>
              </w:rPr>
              <w:t xml:space="preserve"> </w:t>
            </w:r>
            <w:r>
              <w:t>studio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approfondimento. Attraverso l’attività proposta si dovranno realizzare rappresentazioni grafiche descrittive dei principali comportamenti corretti a tutela del clima.</w:t>
            </w:r>
          </w:p>
          <w:p w14:paraId="6237B827" w14:textId="77777777" w:rsidR="00A41677" w:rsidRDefault="00000000">
            <w:pPr>
              <w:pStyle w:val="TableParagraph"/>
              <w:ind w:left="833" w:right="114"/>
            </w:pPr>
            <w:r>
              <w:t>L’attività</w:t>
            </w:r>
            <w:r>
              <w:rPr>
                <w:spacing w:val="-5"/>
              </w:rPr>
              <w:t xml:space="preserve"> </w:t>
            </w:r>
            <w:r>
              <w:t>si</w:t>
            </w:r>
            <w:r>
              <w:rPr>
                <w:spacing w:val="-6"/>
              </w:rPr>
              <w:t xml:space="preserve"> </w:t>
            </w:r>
            <w:r>
              <w:t>svolgerà</w:t>
            </w:r>
            <w:r>
              <w:rPr>
                <w:spacing w:val="-5"/>
              </w:rPr>
              <w:t xml:space="preserve"> </w:t>
            </w:r>
            <w:r>
              <w:t>nel</w:t>
            </w:r>
            <w:r>
              <w:rPr>
                <w:spacing w:val="-5"/>
              </w:rPr>
              <w:t xml:space="preserve"> </w:t>
            </w:r>
            <w:r>
              <w:t>mese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febbraio,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complessive</w:t>
            </w:r>
            <w:r>
              <w:rPr>
                <w:spacing w:val="-6"/>
              </w:rPr>
              <w:t xml:space="preserve"> </w:t>
            </w:r>
            <w:r>
              <w:t xml:space="preserve">14 </w:t>
            </w:r>
            <w:r>
              <w:rPr>
                <w:spacing w:val="-4"/>
              </w:rPr>
              <w:t>ore.</w:t>
            </w:r>
          </w:p>
          <w:p w14:paraId="0EA09254" w14:textId="77777777" w:rsidR="00A41677" w:rsidRDefault="00000000">
            <w:pPr>
              <w:pStyle w:val="TableParagraph"/>
              <w:ind w:left="833" w:right="159"/>
              <w:jc w:val="both"/>
            </w:pPr>
            <w:r>
              <w:t>Saranno</w:t>
            </w:r>
            <w:r>
              <w:rPr>
                <w:spacing w:val="-2"/>
              </w:rPr>
              <w:t xml:space="preserve"> </w:t>
            </w:r>
            <w:r>
              <w:t>utilizzati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libri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testo,</w:t>
            </w:r>
            <w:r>
              <w:rPr>
                <w:spacing w:val="-4"/>
              </w:rPr>
              <w:t xml:space="preserve"> </w:t>
            </w:r>
            <w:r>
              <w:t>i materiali</w:t>
            </w:r>
            <w:r>
              <w:rPr>
                <w:spacing w:val="-4"/>
              </w:rPr>
              <w:t xml:space="preserve"> </w:t>
            </w:r>
            <w:r>
              <w:t>forniti</w:t>
            </w:r>
            <w:r>
              <w:rPr>
                <w:spacing w:val="-2"/>
              </w:rPr>
              <w:t xml:space="preserve"> </w:t>
            </w:r>
            <w:r>
              <w:t>dai</w:t>
            </w:r>
            <w:r>
              <w:rPr>
                <w:spacing w:val="-2"/>
              </w:rPr>
              <w:t xml:space="preserve"> </w:t>
            </w:r>
            <w:r>
              <w:t>docenti,</w:t>
            </w:r>
            <w:r>
              <w:rPr>
                <w:spacing w:val="-4"/>
              </w:rPr>
              <w:t xml:space="preserve"> </w:t>
            </w:r>
            <w:r>
              <w:t>il laboratorio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accoglienza</w:t>
            </w:r>
            <w:r>
              <w:rPr>
                <w:spacing w:val="-5"/>
              </w:rPr>
              <w:t xml:space="preserve"> </w:t>
            </w:r>
            <w:r>
              <w:t>turistica,</w:t>
            </w:r>
            <w:r>
              <w:rPr>
                <w:spacing w:val="-6"/>
              </w:rPr>
              <w:t xml:space="preserve"> </w:t>
            </w:r>
            <w:r>
              <w:t>il</w:t>
            </w:r>
            <w:r>
              <w:rPr>
                <w:spacing w:val="-7"/>
              </w:rPr>
              <w:t xml:space="preserve"> </w:t>
            </w:r>
            <w:r>
              <w:t>laboratorio</w:t>
            </w:r>
            <w:r>
              <w:rPr>
                <w:spacing w:val="-6"/>
              </w:rPr>
              <w:t xml:space="preserve"> </w:t>
            </w:r>
            <w:r>
              <w:t>multimediale</w:t>
            </w:r>
            <w:r>
              <w:rPr>
                <w:spacing w:val="-5"/>
              </w:rPr>
              <w:t xml:space="preserve"> </w:t>
            </w:r>
            <w:r>
              <w:t>e le risorse sul web.</w:t>
            </w:r>
          </w:p>
        </w:tc>
      </w:tr>
    </w:tbl>
    <w:p w14:paraId="29CA4C4F" w14:textId="77777777" w:rsidR="00A41677" w:rsidRDefault="00A41677">
      <w:pPr>
        <w:pStyle w:val="TableParagraph"/>
        <w:jc w:val="both"/>
        <w:sectPr w:rsidR="00A41677">
          <w:pgSz w:w="11900" w:h="16850"/>
          <w:pgMar w:top="1380" w:right="708" w:bottom="280" w:left="566" w:header="720" w:footer="720" w:gutter="0"/>
          <w:cols w:space="720"/>
        </w:sectPr>
      </w:pPr>
    </w:p>
    <w:p w14:paraId="50DE4425" w14:textId="77777777" w:rsidR="00A41677" w:rsidRDefault="00000000">
      <w:pPr>
        <w:pStyle w:val="Corpotesto"/>
        <w:spacing w:before="68"/>
        <w:ind w:left="294"/>
      </w:pPr>
      <w:r>
        <w:lastRenderedPageBreak/>
        <w:t>ALLEGATO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14:paraId="79E92A49" w14:textId="77777777" w:rsidR="00A41677" w:rsidRDefault="00A41677">
      <w:pPr>
        <w:spacing w:before="10"/>
        <w:rPr>
          <w:b/>
          <w:sz w:val="18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2397"/>
        <w:gridCol w:w="1061"/>
        <w:gridCol w:w="2245"/>
        <w:gridCol w:w="994"/>
        <w:gridCol w:w="2694"/>
      </w:tblGrid>
      <w:tr w:rsidR="00A41677" w14:paraId="1CD88A6A" w14:textId="77777777">
        <w:trPr>
          <w:trHeight w:val="538"/>
        </w:trPr>
        <w:tc>
          <w:tcPr>
            <w:tcW w:w="1129" w:type="dxa"/>
            <w:vMerge w:val="restart"/>
            <w:shd w:val="clear" w:color="auto" w:fill="8DB3E1"/>
          </w:tcPr>
          <w:p w14:paraId="0108337A" w14:textId="77777777" w:rsidR="00A41677" w:rsidRDefault="00000000">
            <w:pPr>
              <w:pStyle w:val="TableParagraph"/>
              <w:spacing w:line="267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LIVELLI</w:t>
            </w:r>
          </w:p>
        </w:tc>
        <w:tc>
          <w:tcPr>
            <w:tcW w:w="2397" w:type="dxa"/>
            <w:shd w:val="clear" w:color="auto" w:fill="8DB3E1"/>
          </w:tcPr>
          <w:p w14:paraId="32AB73A9" w14:textId="77777777" w:rsidR="00A41677" w:rsidRDefault="00000000">
            <w:pPr>
              <w:pStyle w:val="TableParagraph"/>
              <w:spacing w:line="267" w:lineRule="exact"/>
              <w:ind w:left="9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INDICATORE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  <w:spacing w:val="-5"/>
              </w:rPr>
              <w:t>N.1</w:t>
            </w:r>
          </w:p>
          <w:p w14:paraId="7680F7E7" w14:textId="77777777" w:rsidR="00A41677" w:rsidRDefault="00000000">
            <w:pPr>
              <w:pStyle w:val="TableParagraph"/>
              <w:spacing w:before="2" w:line="249" w:lineRule="exact"/>
              <w:ind w:left="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CONOSCENZE</w:t>
            </w:r>
          </w:p>
        </w:tc>
        <w:tc>
          <w:tcPr>
            <w:tcW w:w="3306" w:type="dxa"/>
            <w:gridSpan w:val="2"/>
            <w:shd w:val="clear" w:color="auto" w:fill="8DB3E1"/>
          </w:tcPr>
          <w:p w14:paraId="4CB358A2" w14:textId="77777777" w:rsidR="00A41677" w:rsidRDefault="00000000">
            <w:pPr>
              <w:pStyle w:val="TableParagraph"/>
              <w:spacing w:line="267" w:lineRule="exact"/>
              <w:ind w:left="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INDICATORE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  <w:spacing w:val="-5"/>
              </w:rPr>
              <w:t>N.2</w:t>
            </w:r>
          </w:p>
          <w:p w14:paraId="175C1CE4" w14:textId="77777777" w:rsidR="00A41677" w:rsidRDefault="00000000">
            <w:pPr>
              <w:pStyle w:val="TableParagraph"/>
              <w:spacing w:before="2" w:line="249" w:lineRule="exact"/>
              <w:ind w:left="5" w:right="1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ABITITA’</w:t>
            </w:r>
          </w:p>
        </w:tc>
        <w:tc>
          <w:tcPr>
            <w:tcW w:w="3688" w:type="dxa"/>
            <w:gridSpan w:val="2"/>
            <w:shd w:val="clear" w:color="auto" w:fill="8DB3E1"/>
          </w:tcPr>
          <w:p w14:paraId="43CD08BB" w14:textId="77777777" w:rsidR="00A41677" w:rsidRDefault="00000000">
            <w:pPr>
              <w:pStyle w:val="TableParagraph"/>
              <w:spacing w:line="267" w:lineRule="exact"/>
              <w:ind w:left="0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INDICATORE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  <w:spacing w:val="-5"/>
              </w:rPr>
              <w:t>N.3</w:t>
            </w:r>
          </w:p>
          <w:p w14:paraId="2BD4C6BA" w14:textId="77777777" w:rsidR="00A41677" w:rsidRDefault="00000000">
            <w:pPr>
              <w:pStyle w:val="TableParagraph"/>
              <w:spacing w:before="2" w:line="249" w:lineRule="exact"/>
              <w:ind w:left="1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COMPORTAMENTI-ATTEGGIAMENTI</w:t>
            </w:r>
          </w:p>
        </w:tc>
      </w:tr>
      <w:tr w:rsidR="00A41677" w14:paraId="202CE6C8" w14:textId="77777777">
        <w:trPr>
          <w:trHeight w:val="267"/>
        </w:trPr>
        <w:tc>
          <w:tcPr>
            <w:tcW w:w="1129" w:type="dxa"/>
            <w:vMerge/>
            <w:tcBorders>
              <w:top w:val="nil"/>
            </w:tcBorders>
            <w:shd w:val="clear" w:color="auto" w:fill="8DB3E1"/>
          </w:tcPr>
          <w:p w14:paraId="3A42CADE" w14:textId="77777777" w:rsidR="00A41677" w:rsidRDefault="00A41677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  <w:shd w:val="clear" w:color="auto" w:fill="8DB3E1"/>
          </w:tcPr>
          <w:p w14:paraId="2F6D6FA1" w14:textId="77777777" w:rsidR="00A41677" w:rsidRDefault="00000000">
            <w:pPr>
              <w:pStyle w:val="TableParagraph"/>
              <w:spacing w:line="248" w:lineRule="exact"/>
              <w:ind w:left="59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DESCRITTORI</w:t>
            </w:r>
          </w:p>
        </w:tc>
        <w:tc>
          <w:tcPr>
            <w:tcW w:w="1061" w:type="dxa"/>
            <w:shd w:val="clear" w:color="auto" w:fill="8DB3E1"/>
          </w:tcPr>
          <w:p w14:paraId="14604A2F" w14:textId="77777777" w:rsidR="00A41677" w:rsidRDefault="00000000">
            <w:pPr>
              <w:pStyle w:val="TableParagraph"/>
              <w:spacing w:line="248" w:lineRule="exact"/>
              <w:ind w:left="21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LIVELLI</w:t>
            </w:r>
          </w:p>
        </w:tc>
        <w:tc>
          <w:tcPr>
            <w:tcW w:w="2245" w:type="dxa"/>
            <w:shd w:val="clear" w:color="auto" w:fill="8DB3E1"/>
          </w:tcPr>
          <w:p w14:paraId="4D0AA69E" w14:textId="77777777" w:rsidR="00A41677" w:rsidRDefault="00000000">
            <w:pPr>
              <w:pStyle w:val="TableParagraph"/>
              <w:spacing w:line="248" w:lineRule="exact"/>
              <w:ind w:left="52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DESCRITTORI</w:t>
            </w:r>
          </w:p>
        </w:tc>
        <w:tc>
          <w:tcPr>
            <w:tcW w:w="994" w:type="dxa"/>
            <w:shd w:val="clear" w:color="auto" w:fill="8DB3E1"/>
          </w:tcPr>
          <w:p w14:paraId="2CA6E86C" w14:textId="77777777" w:rsidR="00A41677" w:rsidRDefault="00000000">
            <w:pPr>
              <w:pStyle w:val="TableParagraph"/>
              <w:spacing w:line="248" w:lineRule="exact"/>
              <w:ind w:left="17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LIVELLI</w:t>
            </w:r>
          </w:p>
        </w:tc>
        <w:tc>
          <w:tcPr>
            <w:tcW w:w="2694" w:type="dxa"/>
            <w:shd w:val="clear" w:color="auto" w:fill="8DB3E1"/>
          </w:tcPr>
          <w:p w14:paraId="1A2F35BA" w14:textId="77777777" w:rsidR="00A41677" w:rsidRDefault="00000000">
            <w:pPr>
              <w:pStyle w:val="TableParagraph"/>
              <w:spacing w:line="248" w:lineRule="exact"/>
              <w:ind w:left="742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DESCRITTORI</w:t>
            </w:r>
          </w:p>
        </w:tc>
      </w:tr>
      <w:tr w:rsidR="00A41677" w14:paraId="53276D8B" w14:textId="77777777">
        <w:trPr>
          <w:trHeight w:val="2546"/>
        </w:trPr>
        <w:tc>
          <w:tcPr>
            <w:tcW w:w="1129" w:type="dxa"/>
          </w:tcPr>
          <w:p w14:paraId="759E41B2" w14:textId="77777777" w:rsidR="00A41677" w:rsidRDefault="00000000">
            <w:pPr>
              <w:pStyle w:val="TableParagraph"/>
              <w:spacing w:line="267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LIVELLO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10"/>
              </w:rPr>
              <w:t>A</w:t>
            </w:r>
          </w:p>
          <w:p w14:paraId="534B4EF6" w14:textId="77777777" w:rsidR="00A41677" w:rsidRDefault="00000000">
            <w:pPr>
              <w:pStyle w:val="TableParagraph"/>
              <w:spacing w:before="1" w:line="268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(voto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5"/>
              </w:rPr>
              <w:t>9-</w:t>
            </w:r>
          </w:p>
          <w:p w14:paraId="0B21129B" w14:textId="77777777" w:rsidR="00A41677" w:rsidRDefault="00000000">
            <w:pPr>
              <w:pStyle w:val="TableParagraph"/>
              <w:ind w:left="109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10)</w:t>
            </w:r>
          </w:p>
        </w:tc>
        <w:tc>
          <w:tcPr>
            <w:tcW w:w="2397" w:type="dxa"/>
          </w:tcPr>
          <w:p w14:paraId="0ED3729E" w14:textId="77777777" w:rsidR="00A41677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40"/>
                <w:tab w:val="left" w:pos="468"/>
              </w:tabs>
              <w:ind w:right="149" w:hanging="332"/>
            </w:pPr>
            <w:r>
              <w:rPr>
                <w:spacing w:val="-2"/>
              </w:rPr>
              <w:t>Possiede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conoscenze esaurienti, </w:t>
            </w:r>
            <w:r>
              <w:t>consolidate e bene organizzate</w:t>
            </w:r>
            <w:r>
              <w:rPr>
                <w:spacing w:val="-8"/>
              </w:rPr>
              <w:t xml:space="preserve"> </w:t>
            </w:r>
            <w:r>
              <w:t>sui</w:t>
            </w:r>
            <w:r>
              <w:rPr>
                <w:spacing w:val="-7"/>
              </w:rPr>
              <w:t xml:space="preserve"> </w:t>
            </w:r>
            <w:r>
              <w:t>temi proposti che sa mettere in relazione e riutilizzare in modo autonomo.</w:t>
            </w:r>
          </w:p>
        </w:tc>
        <w:tc>
          <w:tcPr>
            <w:tcW w:w="1061" w:type="dxa"/>
          </w:tcPr>
          <w:p w14:paraId="60E0D49D" w14:textId="77777777" w:rsidR="00A41677" w:rsidRDefault="00000000">
            <w:pPr>
              <w:pStyle w:val="TableParagraph"/>
              <w:ind w:left="107" w:right="22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LIVELLO </w:t>
            </w:r>
            <w:r>
              <w:rPr>
                <w:rFonts w:ascii="Calibri"/>
                <w:spacing w:val="-10"/>
              </w:rPr>
              <w:t>A</w:t>
            </w:r>
          </w:p>
        </w:tc>
        <w:tc>
          <w:tcPr>
            <w:tcW w:w="2245" w:type="dxa"/>
          </w:tcPr>
          <w:p w14:paraId="2C49743C" w14:textId="77777777" w:rsidR="00A41677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ind w:right="153"/>
            </w:pPr>
            <w:r>
              <w:t xml:space="preserve">Applica sempre efficacemente e </w:t>
            </w:r>
            <w:r>
              <w:rPr>
                <w:spacing w:val="-2"/>
              </w:rPr>
              <w:t xml:space="preserve">responsabilmente, </w:t>
            </w:r>
            <w:r>
              <w:t xml:space="preserve">nelle condotte quotidiane, i </w:t>
            </w:r>
            <w:r>
              <w:rPr>
                <w:spacing w:val="-2"/>
              </w:rPr>
              <w:t xml:space="preserve">principi sostenibilità </w:t>
            </w:r>
            <w:r>
              <w:t>appresi</w:t>
            </w:r>
            <w:r>
              <w:rPr>
                <w:spacing w:val="-14"/>
              </w:rPr>
              <w:t xml:space="preserve"> </w:t>
            </w:r>
            <w:r>
              <w:t>nelle</w:t>
            </w:r>
            <w:r>
              <w:rPr>
                <w:spacing w:val="-14"/>
              </w:rPr>
              <w:t xml:space="preserve"> </w:t>
            </w:r>
            <w:r>
              <w:t xml:space="preserve">varie </w:t>
            </w:r>
            <w:r>
              <w:rPr>
                <w:spacing w:val="-2"/>
              </w:rPr>
              <w:t>discipline</w:t>
            </w:r>
          </w:p>
        </w:tc>
        <w:tc>
          <w:tcPr>
            <w:tcW w:w="994" w:type="dxa"/>
          </w:tcPr>
          <w:p w14:paraId="18FCFC8A" w14:textId="77777777" w:rsidR="00A41677" w:rsidRDefault="00000000">
            <w:pPr>
              <w:pStyle w:val="TableParagraph"/>
              <w:ind w:left="104" w:right="163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LIVELLO </w:t>
            </w:r>
            <w:r>
              <w:rPr>
                <w:rFonts w:ascii="Calibri"/>
                <w:spacing w:val="-10"/>
              </w:rPr>
              <w:t>A</w:t>
            </w:r>
          </w:p>
        </w:tc>
        <w:tc>
          <w:tcPr>
            <w:tcW w:w="2694" w:type="dxa"/>
          </w:tcPr>
          <w:p w14:paraId="3C70EC56" w14:textId="77777777" w:rsidR="00A41677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2"/>
              </w:tabs>
              <w:ind w:right="125"/>
            </w:pPr>
            <w:r>
              <w:t>Assume</w:t>
            </w:r>
            <w:r>
              <w:rPr>
                <w:spacing w:val="-14"/>
              </w:rPr>
              <w:t xml:space="preserve"> </w:t>
            </w:r>
            <w:r>
              <w:t xml:space="preserve">comportamenti sempre coerenti con i valori della convivenza civile, partecipando attivamente, con </w:t>
            </w:r>
            <w:r>
              <w:rPr>
                <w:spacing w:val="-2"/>
              </w:rPr>
              <w:t xml:space="preserve">atteggiamento </w:t>
            </w:r>
            <w:r>
              <w:t xml:space="preserve">collaborativo e democratico, alla vita della scuola e della </w:t>
            </w:r>
            <w:r>
              <w:rPr>
                <w:spacing w:val="-2"/>
              </w:rPr>
              <w:t>comunità.</w:t>
            </w:r>
          </w:p>
        </w:tc>
      </w:tr>
      <w:tr w:rsidR="00A41677" w14:paraId="56BCAA75" w14:textId="77777777">
        <w:trPr>
          <w:trHeight w:val="3036"/>
        </w:trPr>
        <w:tc>
          <w:tcPr>
            <w:tcW w:w="1129" w:type="dxa"/>
          </w:tcPr>
          <w:p w14:paraId="2AA24038" w14:textId="77777777" w:rsidR="00A41677" w:rsidRDefault="00000000">
            <w:pPr>
              <w:pStyle w:val="TableParagraph"/>
              <w:spacing w:line="267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LIVELLO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10"/>
              </w:rPr>
              <w:t>B</w:t>
            </w:r>
          </w:p>
          <w:p w14:paraId="2D866C34" w14:textId="77777777" w:rsidR="00A41677" w:rsidRDefault="00000000">
            <w:pPr>
              <w:pStyle w:val="TableParagraph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(voto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7-</w:t>
            </w:r>
            <w:r>
              <w:rPr>
                <w:rFonts w:ascii="Calibri"/>
                <w:spacing w:val="-5"/>
              </w:rPr>
              <w:t>8)</w:t>
            </w:r>
          </w:p>
        </w:tc>
        <w:tc>
          <w:tcPr>
            <w:tcW w:w="2397" w:type="dxa"/>
          </w:tcPr>
          <w:p w14:paraId="18F1C1C9" w14:textId="77777777" w:rsidR="00A4167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ind w:right="124"/>
            </w:pPr>
            <w:r>
              <w:rPr>
                <w:spacing w:val="-2"/>
              </w:rPr>
              <w:t>Possiede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conoscenze </w:t>
            </w:r>
            <w:r>
              <w:t>consolidate e organizzate</w:t>
            </w:r>
            <w:r>
              <w:rPr>
                <w:spacing w:val="-9"/>
              </w:rPr>
              <w:t xml:space="preserve"> </w:t>
            </w:r>
            <w:r>
              <w:t>sui</w:t>
            </w:r>
            <w:r>
              <w:rPr>
                <w:spacing w:val="-8"/>
              </w:rPr>
              <w:t xml:space="preserve"> </w:t>
            </w:r>
            <w:r>
              <w:t>temi proposti. Lo studente sa riutilizzarle</w:t>
            </w:r>
            <w:r>
              <w:rPr>
                <w:spacing w:val="-14"/>
              </w:rPr>
              <w:t xml:space="preserve"> </w:t>
            </w:r>
            <w:r>
              <w:t>in</w:t>
            </w:r>
            <w:r>
              <w:rPr>
                <w:spacing w:val="-14"/>
              </w:rPr>
              <w:t xml:space="preserve"> </w:t>
            </w:r>
            <w:r>
              <w:t xml:space="preserve">modo </w:t>
            </w:r>
            <w:r>
              <w:rPr>
                <w:spacing w:val="-2"/>
              </w:rPr>
              <w:t>autonomo</w:t>
            </w:r>
          </w:p>
        </w:tc>
        <w:tc>
          <w:tcPr>
            <w:tcW w:w="1061" w:type="dxa"/>
          </w:tcPr>
          <w:p w14:paraId="0DA40D05" w14:textId="77777777" w:rsidR="00A41677" w:rsidRDefault="00000000">
            <w:pPr>
              <w:pStyle w:val="TableParagraph"/>
              <w:ind w:left="107" w:right="22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LIVELLO </w:t>
            </w:r>
            <w:r>
              <w:rPr>
                <w:rFonts w:ascii="Calibri"/>
                <w:spacing w:val="-10"/>
              </w:rPr>
              <w:t>B</w:t>
            </w:r>
          </w:p>
        </w:tc>
        <w:tc>
          <w:tcPr>
            <w:tcW w:w="2245" w:type="dxa"/>
          </w:tcPr>
          <w:p w14:paraId="699439DA" w14:textId="77777777" w:rsidR="00A4167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ind w:right="153"/>
            </w:pPr>
            <w:r>
              <w:rPr>
                <w:spacing w:val="-2"/>
              </w:rPr>
              <w:t xml:space="preserve">Applica frequentemente, </w:t>
            </w:r>
            <w:r>
              <w:t xml:space="preserve">nelle condotte quotidiane, i principi di </w:t>
            </w:r>
            <w:r>
              <w:rPr>
                <w:spacing w:val="-2"/>
              </w:rPr>
              <w:t xml:space="preserve">sostenibilità </w:t>
            </w:r>
            <w:r>
              <w:t>appresi</w:t>
            </w:r>
            <w:r>
              <w:rPr>
                <w:spacing w:val="-14"/>
              </w:rPr>
              <w:t xml:space="preserve"> </w:t>
            </w:r>
            <w:r>
              <w:t>nelle</w:t>
            </w:r>
            <w:r>
              <w:rPr>
                <w:spacing w:val="-14"/>
              </w:rPr>
              <w:t xml:space="preserve"> </w:t>
            </w:r>
            <w:r>
              <w:t xml:space="preserve">varie </w:t>
            </w:r>
            <w:r>
              <w:rPr>
                <w:spacing w:val="-2"/>
              </w:rPr>
              <w:t>discipline</w:t>
            </w:r>
          </w:p>
        </w:tc>
        <w:tc>
          <w:tcPr>
            <w:tcW w:w="994" w:type="dxa"/>
          </w:tcPr>
          <w:p w14:paraId="767C5382" w14:textId="77777777" w:rsidR="00A41677" w:rsidRDefault="00000000">
            <w:pPr>
              <w:pStyle w:val="TableParagraph"/>
              <w:ind w:left="104" w:right="163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LIVELLO </w:t>
            </w:r>
            <w:r>
              <w:rPr>
                <w:rFonts w:ascii="Calibri"/>
                <w:spacing w:val="-10"/>
              </w:rPr>
              <w:t>B</w:t>
            </w:r>
          </w:p>
        </w:tc>
        <w:tc>
          <w:tcPr>
            <w:tcW w:w="2694" w:type="dxa"/>
          </w:tcPr>
          <w:p w14:paraId="1A9C90F9" w14:textId="77777777" w:rsidR="00A4167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2"/>
              </w:tabs>
              <w:ind w:right="120"/>
            </w:pPr>
            <w:r>
              <w:t>Assume</w:t>
            </w:r>
            <w:r>
              <w:rPr>
                <w:spacing w:val="-14"/>
              </w:rPr>
              <w:t xml:space="preserve"> </w:t>
            </w:r>
            <w:r>
              <w:t xml:space="preserve">comportamenti </w:t>
            </w:r>
            <w:r>
              <w:rPr>
                <w:spacing w:val="-2"/>
              </w:rPr>
              <w:t xml:space="preserve">prevalentemente </w:t>
            </w:r>
            <w:r>
              <w:t>coerenti con i valori della</w:t>
            </w:r>
            <w:r>
              <w:rPr>
                <w:spacing w:val="-11"/>
              </w:rPr>
              <w:t xml:space="preserve"> </w:t>
            </w:r>
            <w:r>
              <w:t>convivenza</w:t>
            </w:r>
            <w:r>
              <w:rPr>
                <w:spacing w:val="-11"/>
              </w:rPr>
              <w:t xml:space="preserve"> </w:t>
            </w:r>
            <w:r>
              <w:t xml:space="preserve">civile, </w:t>
            </w:r>
            <w:r>
              <w:rPr>
                <w:spacing w:val="-2"/>
              </w:rPr>
              <w:t>partecipando</w:t>
            </w:r>
            <w:r>
              <w:rPr>
                <w:spacing w:val="40"/>
              </w:rPr>
              <w:t xml:space="preserve"> </w:t>
            </w:r>
            <w:r>
              <w:t>abbastanza</w:t>
            </w:r>
            <w:r>
              <w:rPr>
                <w:spacing w:val="-14"/>
              </w:rPr>
              <w:t xml:space="preserve"> </w:t>
            </w:r>
            <w:r>
              <w:t>attivamente, con atteggiamento</w:t>
            </w:r>
            <w:r>
              <w:rPr>
                <w:spacing w:val="40"/>
              </w:rPr>
              <w:t xml:space="preserve"> </w:t>
            </w:r>
            <w:r>
              <w:t>quasi sempre collaborativo e democratico, alla vita</w:t>
            </w:r>
          </w:p>
          <w:p w14:paraId="037265EB" w14:textId="77777777" w:rsidR="00A41677" w:rsidRDefault="00000000">
            <w:pPr>
              <w:pStyle w:val="TableParagraph"/>
              <w:spacing w:line="252" w:lineRule="exact"/>
              <w:ind w:left="462"/>
            </w:pPr>
            <w:r>
              <w:t>della</w:t>
            </w:r>
            <w:r>
              <w:rPr>
                <w:spacing w:val="-14"/>
              </w:rPr>
              <w:t xml:space="preserve"> </w:t>
            </w:r>
            <w:r>
              <w:t>scuola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4"/>
              </w:rPr>
              <w:t xml:space="preserve"> </w:t>
            </w:r>
            <w:r>
              <w:t xml:space="preserve">della </w:t>
            </w:r>
            <w:r>
              <w:rPr>
                <w:spacing w:val="-2"/>
              </w:rPr>
              <w:t>comunità.</w:t>
            </w:r>
          </w:p>
        </w:tc>
      </w:tr>
      <w:tr w:rsidR="00A41677" w14:paraId="7BE2FE09" w14:textId="77777777">
        <w:trPr>
          <w:trHeight w:val="2530"/>
        </w:trPr>
        <w:tc>
          <w:tcPr>
            <w:tcW w:w="1129" w:type="dxa"/>
          </w:tcPr>
          <w:p w14:paraId="1EE42C4A" w14:textId="77777777" w:rsidR="00A41677" w:rsidRDefault="00000000">
            <w:pPr>
              <w:pStyle w:val="TableParagraph"/>
              <w:spacing w:line="267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LIVELLO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10"/>
              </w:rPr>
              <w:t>C</w:t>
            </w:r>
          </w:p>
          <w:p w14:paraId="3283C7EF" w14:textId="77777777" w:rsidR="00A41677" w:rsidRDefault="00000000">
            <w:pPr>
              <w:pStyle w:val="TableParagraph"/>
              <w:spacing w:line="268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(voto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5"/>
              </w:rPr>
              <w:t>6)</w:t>
            </w:r>
          </w:p>
        </w:tc>
        <w:tc>
          <w:tcPr>
            <w:tcW w:w="2397" w:type="dxa"/>
          </w:tcPr>
          <w:p w14:paraId="0499E662" w14:textId="77777777" w:rsidR="00A4167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ind w:right="468"/>
            </w:pPr>
            <w:r>
              <w:rPr>
                <w:spacing w:val="-2"/>
              </w:rPr>
              <w:t xml:space="preserve">Possiede conoscenze essenziali, </w:t>
            </w:r>
            <w:r>
              <w:t>organizzabili e riutilizzabili</w:t>
            </w:r>
            <w:r>
              <w:rPr>
                <w:spacing w:val="-14"/>
              </w:rPr>
              <w:t xml:space="preserve"> </w:t>
            </w:r>
            <w:r>
              <w:t>con</w:t>
            </w:r>
          </w:p>
          <w:p w14:paraId="1F27E6D1" w14:textId="77777777" w:rsidR="00A41677" w:rsidRDefault="00000000">
            <w:pPr>
              <w:pStyle w:val="TableParagraph"/>
              <w:ind w:left="468"/>
            </w:pPr>
            <w:r>
              <w:t>l’aiuto</w:t>
            </w:r>
            <w:r>
              <w:rPr>
                <w:spacing w:val="-13"/>
              </w:rPr>
              <w:t xml:space="preserve"> </w:t>
            </w:r>
            <w:r>
              <w:t>del</w:t>
            </w:r>
            <w:r>
              <w:rPr>
                <w:spacing w:val="-12"/>
              </w:rPr>
              <w:t xml:space="preserve"> </w:t>
            </w:r>
            <w:r>
              <w:t>docente</w:t>
            </w:r>
            <w:r>
              <w:rPr>
                <w:spacing w:val="-14"/>
              </w:rPr>
              <w:t xml:space="preserve"> </w:t>
            </w:r>
            <w:r>
              <w:t>o dei compagni</w:t>
            </w:r>
          </w:p>
        </w:tc>
        <w:tc>
          <w:tcPr>
            <w:tcW w:w="1061" w:type="dxa"/>
          </w:tcPr>
          <w:p w14:paraId="58CE8FA7" w14:textId="77777777" w:rsidR="00A41677" w:rsidRDefault="00000000">
            <w:pPr>
              <w:pStyle w:val="TableParagraph"/>
              <w:ind w:left="107" w:right="22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LIVELLO </w:t>
            </w:r>
            <w:r>
              <w:rPr>
                <w:rFonts w:ascii="Calibri"/>
                <w:spacing w:val="-10"/>
              </w:rPr>
              <w:t>C</w:t>
            </w:r>
          </w:p>
        </w:tc>
        <w:tc>
          <w:tcPr>
            <w:tcW w:w="2245" w:type="dxa"/>
          </w:tcPr>
          <w:p w14:paraId="0769EE8F" w14:textId="77777777" w:rsidR="00A4167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ind w:right="153"/>
            </w:pPr>
            <w:r>
              <w:rPr>
                <w:spacing w:val="-2"/>
              </w:rPr>
              <w:t xml:space="preserve">Applica sufficientemente, </w:t>
            </w:r>
            <w:r>
              <w:t xml:space="preserve">nelle condotte quotidiane, i principi di </w:t>
            </w:r>
            <w:r>
              <w:rPr>
                <w:spacing w:val="-2"/>
              </w:rPr>
              <w:t xml:space="preserve">sostenibilità </w:t>
            </w:r>
            <w:r>
              <w:t>appresi</w:t>
            </w:r>
            <w:r>
              <w:rPr>
                <w:spacing w:val="-14"/>
              </w:rPr>
              <w:t xml:space="preserve"> </w:t>
            </w:r>
            <w:r>
              <w:t>nelle</w:t>
            </w:r>
            <w:r>
              <w:rPr>
                <w:spacing w:val="-14"/>
              </w:rPr>
              <w:t xml:space="preserve"> </w:t>
            </w:r>
            <w:r>
              <w:t xml:space="preserve">varie </w:t>
            </w:r>
            <w:r>
              <w:rPr>
                <w:spacing w:val="-2"/>
              </w:rPr>
              <w:t>discipline</w:t>
            </w:r>
          </w:p>
        </w:tc>
        <w:tc>
          <w:tcPr>
            <w:tcW w:w="994" w:type="dxa"/>
          </w:tcPr>
          <w:p w14:paraId="05F1A537" w14:textId="77777777" w:rsidR="00A41677" w:rsidRDefault="00000000">
            <w:pPr>
              <w:pStyle w:val="TableParagraph"/>
              <w:ind w:left="104" w:right="163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LIVELLO </w:t>
            </w:r>
            <w:r>
              <w:rPr>
                <w:rFonts w:ascii="Calibri"/>
                <w:spacing w:val="-10"/>
              </w:rPr>
              <w:t>C</w:t>
            </w:r>
          </w:p>
        </w:tc>
        <w:tc>
          <w:tcPr>
            <w:tcW w:w="2694" w:type="dxa"/>
          </w:tcPr>
          <w:p w14:paraId="225BEA7A" w14:textId="77777777" w:rsidR="00A4167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2"/>
              </w:tabs>
              <w:ind w:right="125"/>
            </w:pPr>
            <w:r>
              <w:t>Assume</w:t>
            </w:r>
            <w:r>
              <w:rPr>
                <w:spacing w:val="-14"/>
              </w:rPr>
              <w:t xml:space="preserve"> </w:t>
            </w:r>
            <w:r>
              <w:t>comportamenti non sempre</w:t>
            </w:r>
            <w:r>
              <w:rPr>
                <w:spacing w:val="40"/>
              </w:rPr>
              <w:t xml:space="preserve"> </w:t>
            </w:r>
            <w:r>
              <w:t>coerenti con i valori della convivenza civile, partecipando</w:t>
            </w:r>
            <w:r>
              <w:rPr>
                <w:spacing w:val="40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misura limitata e con atteggiamento poco collaborativo, alla vita</w:t>
            </w:r>
          </w:p>
          <w:p w14:paraId="3B3F0657" w14:textId="77777777" w:rsidR="00A41677" w:rsidRDefault="00000000">
            <w:pPr>
              <w:pStyle w:val="TableParagraph"/>
              <w:spacing w:line="252" w:lineRule="exact"/>
              <w:ind w:left="462"/>
            </w:pPr>
            <w:r>
              <w:t>della</w:t>
            </w:r>
            <w:r>
              <w:rPr>
                <w:spacing w:val="-14"/>
              </w:rPr>
              <w:t xml:space="preserve"> </w:t>
            </w:r>
            <w:r>
              <w:t>scuola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4"/>
              </w:rPr>
              <w:t xml:space="preserve"> </w:t>
            </w:r>
            <w:r>
              <w:t xml:space="preserve">della </w:t>
            </w:r>
            <w:r>
              <w:rPr>
                <w:spacing w:val="-2"/>
              </w:rPr>
              <w:t>comunità.</w:t>
            </w:r>
          </w:p>
        </w:tc>
      </w:tr>
      <w:tr w:rsidR="00A41677" w14:paraId="50D47D6D" w14:textId="77777777">
        <w:trPr>
          <w:trHeight w:val="2814"/>
        </w:trPr>
        <w:tc>
          <w:tcPr>
            <w:tcW w:w="1129" w:type="dxa"/>
          </w:tcPr>
          <w:p w14:paraId="4E389595" w14:textId="77777777" w:rsidR="00A41677" w:rsidRDefault="00000000">
            <w:pPr>
              <w:pStyle w:val="TableParagraph"/>
              <w:spacing w:line="267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LIVELLO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10"/>
              </w:rPr>
              <w:t>D</w:t>
            </w:r>
          </w:p>
          <w:p w14:paraId="6BCF47C6" w14:textId="77777777" w:rsidR="00A41677" w:rsidRDefault="00000000">
            <w:pPr>
              <w:pStyle w:val="TableParagraph"/>
              <w:spacing w:line="268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(voto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4-</w:t>
            </w:r>
            <w:r>
              <w:rPr>
                <w:rFonts w:ascii="Calibri"/>
                <w:spacing w:val="-5"/>
              </w:rPr>
              <w:t>5)</w:t>
            </w:r>
          </w:p>
        </w:tc>
        <w:tc>
          <w:tcPr>
            <w:tcW w:w="2397" w:type="dxa"/>
          </w:tcPr>
          <w:p w14:paraId="0A015E2F" w14:textId="77777777" w:rsidR="00A4167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right="194"/>
            </w:pPr>
            <w:r>
              <w:rPr>
                <w:spacing w:val="-2"/>
              </w:rPr>
              <w:t xml:space="preserve">Possiede conoscenze episodiche </w:t>
            </w:r>
            <w:r>
              <w:t>frammentarie</w:t>
            </w:r>
            <w:r>
              <w:rPr>
                <w:spacing w:val="-14"/>
              </w:rPr>
              <w:t xml:space="preserve"> </w:t>
            </w:r>
            <w:r>
              <w:t>e</w:t>
            </w:r>
            <w:r>
              <w:rPr>
                <w:spacing w:val="-14"/>
              </w:rPr>
              <w:t xml:space="preserve"> </w:t>
            </w:r>
            <w:r>
              <w:t xml:space="preserve">non </w:t>
            </w:r>
            <w:r>
              <w:rPr>
                <w:spacing w:val="-2"/>
              </w:rPr>
              <w:t xml:space="preserve">consolidate, </w:t>
            </w:r>
            <w:r>
              <w:t>riutilizzate con difficoltà e con</w:t>
            </w:r>
          </w:p>
          <w:p w14:paraId="7186F03C" w14:textId="77777777" w:rsidR="00A41677" w:rsidRDefault="00000000">
            <w:pPr>
              <w:pStyle w:val="TableParagraph"/>
              <w:ind w:left="468"/>
            </w:pPr>
            <w:r>
              <w:t>l’aiuto e il costante stimolo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docente.</w:t>
            </w:r>
          </w:p>
        </w:tc>
        <w:tc>
          <w:tcPr>
            <w:tcW w:w="1061" w:type="dxa"/>
          </w:tcPr>
          <w:p w14:paraId="60BB32B8" w14:textId="77777777" w:rsidR="00A41677" w:rsidRDefault="00000000">
            <w:pPr>
              <w:pStyle w:val="TableParagraph"/>
              <w:ind w:left="107" w:right="22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LIVELLO </w:t>
            </w:r>
            <w:r>
              <w:rPr>
                <w:rFonts w:ascii="Calibri"/>
                <w:spacing w:val="-10"/>
              </w:rPr>
              <w:t>D</w:t>
            </w:r>
          </w:p>
        </w:tc>
        <w:tc>
          <w:tcPr>
            <w:tcW w:w="2245" w:type="dxa"/>
          </w:tcPr>
          <w:p w14:paraId="08959FAE" w14:textId="77777777" w:rsidR="00A4167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ind w:right="153"/>
            </w:pPr>
            <w:r>
              <w:rPr>
                <w:spacing w:val="-2"/>
              </w:rPr>
              <w:t xml:space="preserve">Applica saltuariamente, </w:t>
            </w:r>
            <w:r>
              <w:t xml:space="preserve">nelle condotte quotidiane, i principi di </w:t>
            </w:r>
            <w:r>
              <w:rPr>
                <w:spacing w:val="-2"/>
              </w:rPr>
              <w:t xml:space="preserve">sostenibilità </w:t>
            </w:r>
            <w:r>
              <w:t>appresi</w:t>
            </w:r>
            <w:r>
              <w:rPr>
                <w:spacing w:val="-14"/>
              </w:rPr>
              <w:t xml:space="preserve"> </w:t>
            </w:r>
            <w:r>
              <w:t>nelle</w:t>
            </w:r>
            <w:r>
              <w:rPr>
                <w:spacing w:val="-14"/>
              </w:rPr>
              <w:t xml:space="preserve"> </w:t>
            </w:r>
            <w:r>
              <w:t xml:space="preserve">varie </w:t>
            </w:r>
            <w:r>
              <w:rPr>
                <w:spacing w:val="-2"/>
              </w:rPr>
              <w:t>discipline.</w:t>
            </w:r>
          </w:p>
        </w:tc>
        <w:tc>
          <w:tcPr>
            <w:tcW w:w="994" w:type="dxa"/>
          </w:tcPr>
          <w:p w14:paraId="6F1B79B9" w14:textId="77777777" w:rsidR="00A41677" w:rsidRDefault="00000000">
            <w:pPr>
              <w:pStyle w:val="TableParagraph"/>
              <w:ind w:left="104" w:right="163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LIVELLO </w:t>
            </w:r>
            <w:r>
              <w:rPr>
                <w:rFonts w:ascii="Calibri"/>
                <w:spacing w:val="-10"/>
              </w:rPr>
              <w:t>D</w:t>
            </w:r>
          </w:p>
        </w:tc>
        <w:tc>
          <w:tcPr>
            <w:tcW w:w="2694" w:type="dxa"/>
          </w:tcPr>
          <w:p w14:paraId="0C19B229" w14:textId="77777777" w:rsidR="00A4167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2"/>
              </w:tabs>
              <w:ind w:right="107"/>
            </w:pPr>
            <w:r>
              <w:t>Assume</w:t>
            </w:r>
            <w:r>
              <w:rPr>
                <w:spacing w:val="-14"/>
              </w:rPr>
              <w:t xml:space="preserve"> </w:t>
            </w:r>
            <w:r>
              <w:t>comportamenti raramente coerenti con</w:t>
            </w:r>
            <w:r>
              <w:rPr>
                <w:spacing w:val="40"/>
              </w:rPr>
              <w:t xml:space="preserve"> </w:t>
            </w:r>
            <w:r>
              <w:t xml:space="preserve">i valori della convivenza civile, evitando la </w:t>
            </w:r>
            <w:r>
              <w:rPr>
                <w:spacing w:val="-2"/>
              </w:rPr>
              <w:t xml:space="preserve">partecipazione </w:t>
            </w:r>
            <w:r>
              <w:t>impegnata</w:t>
            </w:r>
            <w:r>
              <w:rPr>
                <w:spacing w:val="32"/>
              </w:rPr>
              <w:t xml:space="preserve"> 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t>mostrando un atteggiamento disinteressato,</w:t>
            </w:r>
            <w:r>
              <w:rPr>
                <w:spacing w:val="-14"/>
              </w:rPr>
              <w:t xml:space="preserve"> </w:t>
            </w:r>
            <w:r>
              <w:t>scostante e a volte conflittuale.</w:t>
            </w:r>
          </w:p>
        </w:tc>
      </w:tr>
    </w:tbl>
    <w:p w14:paraId="02DC90B9" w14:textId="77777777" w:rsidR="00C4161A" w:rsidRDefault="00C4161A"/>
    <w:sectPr w:rsidR="00C4161A">
      <w:pgSz w:w="11900" w:h="16850"/>
      <w:pgMar w:top="134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210DB"/>
    <w:multiLevelType w:val="hybridMultilevel"/>
    <w:tmpl w:val="C85019AC"/>
    <w:lvl w:ilvl="0" w:tplc="532E9DC4">
      <w:numFmt w:val="bullet"/>
      <w:lvlText w:val="▪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0E82F72E">
      <w:numFmt w:val="bullet"/>
      <w:lvlText w:val="•"/>
      <w:lvlJc w:val="left"/>
      <w:pPr>
        <w:ind w:left="637" w:hanging="360"/>
      </w:pPr>
      <w:rPr>
        <w:rFonts w:hint="default"/>
        <w:lang w:val="it-IT" w:eastAsia="en-US" w:bidi="ar-SA"/>
      </w:rPr>
    </w:lvl>
    <w:lvl w:ilvl="2" w:tplc="68D89C8C">
      <w:numFmt w:val="bullet"/>
      <w:lvlText w:val="•"/>
      <w:lvlJc w:val="left"/>
      <w:pPr>
        <w:ind w:left="815" w:hanging="360"/>
      </w:pPr>
      <w:rPr>
        <w:rFonts w:hint="default"/>
        <w:lang w:val="it-IT" w:eastAsia="en-US" w:bidi="ar-SA"/>
      </w:rPr>
    </w:lvl>
    <w:lvl w:ilvl="3" w:tplc="1B9E0156">
      <w:numFmt w:val="bullet"/>
      <w:lvlText w:val="•"/>
      <w:lvlJc w:val="left"/>
      <w:pPr>
        <w:ind w:left="992" w:hanging="360"/>
      </w:pPr>
      <w:rPr>
        <w:rFonts w:hint="default"/>
        <w:lang w:val="it-IT" w:eastAsia="en-US" w:bidi="ar-SA"/>
      </w:rPr>
    </w:lvl>
    <w:lvl w:ilvl="4" w:tplc="C1AA4B6A">
      <w:numFmt w:val="bullet"/>
      <w:lvlText w:val="•"/>
      <w:lvlJc w:val="left"/>
      <w:pPr>
        <w:ind w:left="1170" w:hanging="360"/>
      </w:pPr>
      <w:rPr>
        <w:rFonts w:hint="default"/>
        <w:lang w:val="it-IT" w:eastAsia="en-US" w:bidi="ar-SA"/>
      </w:rPr>
    </w:lvl>
    <w:lvl w:ilvl="5" w:tplc="9684E32E">
      <w:numFmt w:val="bullet"/>
      <w:lvlText w:val="•"/>
      <w:lvlJc w:val="left"/>
      <w:pPr>
        <w:ind w:left="1347" w:hanging="360"/>
      </w:pPr>
      <w:rPr>
        <w:rFonts w:hint="default"/>
        <w:lang w:val="it-IT" w:eastAsia="en-US" w:bidi="ar-SA"/>
      </w:rPr>
    </w:lvl>
    <w:lvl w:ilvl="6" w:tplc="0AEC52A0">
      <w:numFmt w:val="bullet"/>
      <w:lvlText w:val="•"/>
      <w:lvlJc w:val="left"/>
      <w:pPr>
        <w:ind w:left="1525" w:hanging="360"/>
      </w:pPr>
      <w:rPr>
        <w:rFonts w:hint="default"/>
        <w:lang w:val="it-IT" w:eastAsia="en-US" w:bidi="ar-SA"/>
      </w:rPr>
    </w:lvl>
    <w:lvl w:ilvl="7" w:tplc="140212C8">
      <w:numFmt w:val="bullet"/>
      <w:lvlText w:val="•"/>
      <w:lvlJc w:val="left"/>
      <w:pPr>
        <w:ind w:left="1702" w:hanging="360"/>
      </w:pPr>
      <w:rPr>
        <w:rFonts w:hint="default"/>
        <w:lang w:val="it-IT" w:eastAsia="en-US" w:bidi="ar-SA"/>
      </w:rPr>
    </w:lvl>
    <w:lvl w:ilvl="8" w:tplc="0510A7F8">
      <w:numFmt w:val="bullet"/>
      <w:lvlText w:val="•"/>
      <w:lvlJc w:val="left"/>
      <w:pPr>
        <w:ind w:left="188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6F97AB7"/>
    <w:multiLevelType w:val="hybridMultilevel"/>
    <w:tmpl w:val="29343824"/>
    <w:lvl w:ilvl="0" w:tplc="1A9C397E">
      <w:numFmt w:val="bullet"/>
      <w:lvlText w:val="▪"/>
      <w:lvlJc w:val="left"/>
      <w:pPr>
        <w:ind w:left="4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09C06258">
      <w:numFmt w:val="bullet"/>
      <w:lvlText w:val="•"/>
      <w:lvlJc w:val="left"/>
      <w:pPr>
        <w:ind w:left="682" w:hanging="360"/>
      </w:pPr>
      <w:rPr>
        <w:rFonts w:hint="default"/>
        <w:lang w:val="it-IT" w:eastAsia="en-US" w:bidi="ar-SA"/>
      </w:rPr>
    </w:lvl>
    <w:lvl w:ilvl="2" w:tplc="4F002248">
      <w:numFmt w:val="bullet"/>
      <w:lvlText w:val="•"/>
      <w:lvlJc w:val="left"/>
      <w:pPr>
        <w:ind w:left="904" w:hanging="360"/>
      </w:pPr>
      <w:rPr>
        <w:rFonts w:hint="default"/>
        <w:lang w:val="it-IT" w:eastAsia="en-US" w:bidi="ar-SA"/>
      </w:rPr>
    </w:lvl>
    <w:lvl w:ilvl="3" w:tplc="7E60BE26">
      <w:numFmt w:val="bullet"/>
      <w:lvlText w:val="•"/>
      <w:lvlJc w:val="left"/>
      <w:pPr>
        <w:ind w:left="1127" w:hanging="360"/>
      </w:pPr>
      <w:rPr>
        <w:rFonts w:hint="default"/>
        <w:lang w:val="it-IT" w:eastAsia="en-US" w:bidi="ar-SA"/>
      </w:rPr>
    </w:lvl>
    <w:lvl w:ilvl="4" w:tplc="2CDA2030">
      <w:numFmt w:val="bullet"/>
      <w:lvlText w:val="•"/>
      <w:lvlJc w:val="left"/>
      <w:pPr>
        <w:ind w:left="1349" w:hanging="360"/>
      </w:pPr>
      <w:rPr>
        <w:rFonts w:hint="default"/>
        <w:lang w:val="it-IT" w:eastAsia="en-US" w:bidi="ar-SA"/>
      </w:rPr>
    </w:lvl>
    <w:lvl w:ilvl="5" w:tplc="123036B0">
      <w:numFmt w:val="bullet"/>
      <w:lvlText w:val="•"/>
      <w:lvlJc w:val="left"/>
      <w:pPr>
        <w:ind w:left="1572" w:hanging="360"/>
      </w:pPr>
      <w:rPr>
        <w:rFonts w:hint="default"/>
        <w:lang w:val="it-IT" w:eastAsia="en-US" w:bidi="ar-SA"/>
      </w:rPr>
    </w:lvl>
    <w:lvl w:ilvl="6" w:tplc="65F4C108">
      <w:numFmt w:val="bullet"/>
      <w:lvlText w:val="•"/>
      <w:lvlJc w:val="left"/>
      <w:pPr>
        <w:ind w:left="1794" w:hanging="360"/>
      </w:pPr>
      <w:rPr>
        <w:rFonts w:hint="default"/>
        <w:lang w:val="it-IT" w:eastAsia="en-US" w:bidi="ar-SA"/>
      </w:rPr>
    </w:lvl>
    <w:lvl w:ilvl="7" w:tplc="F5A0A75A">
      <w:numFmt w:val="bullet"/>
      <w:lvlText w:val="•"/>
      <w:lvlJc w:val="left"/>
      <w:pPr>
        <w:ind w:left="2016" w:hanging="360"/>
      </w:pPr>
      <w:rPr>
        <w:rFonts w:hint="default"/>
        <w:lang w:val="it-IT" w:eastAsia="en-US" w:bidi="ar-SA"/>
      </w:rPr>
    </w:lvl>
    <w:lvl w:ilvl="8" w:tplc="C068DFEE">
      <w:numFmt w:val="bullet"/>
      <w:lvlText w:val="•"/>
      <w:lvlJc w:val="left"/>
      <w:pPr>
        <w:ind w:left="223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930244D"/>
    <w:multiLevelType w:val="hybridMultilevel"/>
    <w:tmpl w:val="BDBA124C"/>
    <w:lvl w:ilvl="0" w:tplc="67FCB322">
      <w:numFmt w:val="bullet"/>
      <w:lvlText w:val="▪"/>
      <w:lvlJc w:val="left"/>
      <w:pPr>
        <w:ind w:left="4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A21A587A">
      <w:numFmt w:val="bullet"/>
      <w:lvlText w:val="•"/>
      <w:lvlJc w:val="left"/>
      <w:pPr>
        <w:ind w:left="682" w:hanging="360"/>
      </w:pPr>
      <w:rPr>
        <w:rFonts w:hint="default"/>
        <w:lang w:val="it-IT" w:eastAsia="en-US" w:bidi="ar-SA"/>
      </w:rPr>
    </w:lvl>
    <w:lvl w:ilvl="2" w:tplc="C4D81AA8">
      <w:numFmt w:val="bullet"/>
      <w:lvlText w:val="•"/>
      <w:lvlJc w:val="left"/>
      <w:pPr>
        <w:ind w:left="904" w:hanging="360"/>
      </w:pPr>
      <w:rPr>
        <w:rFonts w:hint="default"/>
        <w:lang w:val="it-IT" w:eastAsia="en-US" w:bidi="ar-SA"/>
      </w:rPr>
    </w:lvl>
    <w:lvl w:ilvl="3" w:tplc="F000C41E">
      <w:numFmt w:val="bullet"/>
      <w:lvlText w:val="•"/>
      <w:lvlJc w:val="left"/>
      <w:pPr>
        <w:ind w:left="1127" w:hanging="360"/>
      </w:pPr>
      <w:rPr>
        <w:rFonts w:hint="default"/>
        <w:lang w:val="it-IT" w:eastAsia="en-US" w:bidi="ar-SA"/>
      </w:rPr>
    </w:lvl>
    <w:lvl w:ilvl="4" w:tplc="697E90E0">
      <w:numFmt w:val="bullet"/>
      <w:lvlText w:val="•"/>
      <w:lvlJc w:val="left"/>
      <w:pPr>
        <w:ind w:left="1349" w:hanging="360"/>
      </w:pPr>
      <w:rPr>
        <w:rFonts w:hint="default"/>
        <w:lang w:val="it-IT" w:eastAsia="en-US" w:bidi="ar-SA"/>
      </w:rPr>
    </w:lvl>
    <w:lvl w:ilvl="5" w:tplc="532E67A4">
      <w:numFmt w:val="bullet"/>
      <w:lvlText w:val="•"/>
      <w:lvlJc w:val="left"/>
      <w:pPr>
        <w:ind w:left="1572" w:hanging="360"/>
      </w:pPr>
      <w:rPr>
        <w:rFonts w:hint="default"/>
        <w:lang w:val="it-IT" w:eastAsia="en-US" w:bidi="ar-SA"/>
      </w:rPr>
    </w:lvl>
    <w:lvl w:ilvl="6" w:tplc="7DFEDB0C">
      <w:numFmt w:val="bullet"/>
      <w:lvlText w:val="•"/>
      <w:lvlJc w:val="left"/>
      <w:pPr>
        <w:ind w:left="1794" w:hanging="360"/>
      </w:pPr>
      <w:rPr>
        <w:rFonts w:hint="default"/>
        <w:lang w:val="it-IT" w:eastAsia="en-US" w:bidi="ar-SA"/>
      </w:rPr>
    </w:lvl>
    <w:lvl w:ilvl="7" w:tplc="D5C21408">
      <w:numFmt w:val="bullet"/>
      <w:lvlText w:val="•"/>
      <w:lvlJc w:val="left"/>
      <w:pPr>
        <w:ind w:left="2016" w:hanging="360"/>
      </w:pPr>
      <w:rPr>
        <w:rFonts w:hint="default"/>
        <w:lang w:val="it-IT" w:eastAsia="en-US" w:bidi="ar-SA"/>
      </w:rPr>
    </w:lvl>
    <w:lvl w:ilvl="8" w:tplc="C55A8918">
      <w:numFmt w:val="bullet"/>
      <w:lvlText w:val="•"/>
      <w:lvlJc w:val="left"/>
      <w:pPr>
        <w:ind w:left="223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F2B0E5A"/>
    <w:multiLevelType w:val="hybridMultilevel"/>
    <w:tmpl w:val="98AC6604"/>
    <w:lvl w:ilvl="0" w:tplc="15AEF234">
      <w:numFmt w:val="bullet"/>
      <w:lvlText w:val="▪"/>
      <w:lvlJc w:val="left"/>
      <w:pPr>
        <w:ind w:left="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4210AAEC">
      <w:numFmt w:val="bullet"/>
      <w:lvlText w:val="•"/>
      <w:lvlJc w:val="left"/>
      <w:pPr>
        <w:ind w:left="634" w:hanging="360"/>
      </w:pPr>
      <w:rPr>
        <w:rFonts w:hint="default"/>
        <w:lang w:val="it-IT" w:eastAsia="en-US" w:bidi="ar-SA"/>
      </w:rPr>
    </w:lvl>
    <w:lvl w:ilvl="2" w:tplc="9C9EF4B0">
      <w:numFmt w:val="bullet"/>
      <w:lvlText w:val="•"/>
      <w:lvlJc w:val="left"/>
      <w:pPr>
        <w:ind w:left="829" w:hanging="360"/>
      </w:pPr>
      <w:rPr>
        <w:rFonts w:hint="default"/>
        <w:lang w:val="it-IT" w:eastAsia="en-US" w:bidi="ar-SA"/>
      </w:rPr>
    </w:lvl>
    <w:lvl w:ilvl="3" w:tplc="CF2A210E">
      <w:numFmt w:val="bullet"/>
      <w:lvlText w:val="•"/>
      <w:lvlJc w:val="left"/>
      <w:pPr>
        <w:ind w:left="1024" w:hanging="360"/>
      </w:pPr>
      <w:rPr>
        <w:rFonts w:hint="default"/>
        <w:lang w:val="it-IT" w:eastAsia="en-US" w:bidi="ar-SA"/>
      </w:rPr>
    </w:lvl>
    <w:lvl w:ilvl="4" w:tplc="5EEA8D3A">
      <w:numFmt w:val="bullet"/>
      <w:lvlText w:val="•"/>
      <w:lvlJc w:val="left"/>
      <w:pPr>
        <w:ind w:left="1218" w:hanging="360"/>
      </w:pPr>
      <w:rPr>
        <w:rFonts w:hint="default"/>
        <w:lang w:val="it-IT" w:eastAsia="en-US" w:bidi="ar-SA"/>
      </w:rPr>
    </w:lvl>
    <w:lvl w:ilvl="5" w:tplc="8440EB24">
      <w:numFmt w:val="bullet"/>
      <w:lvlText w:val="•"/>
      <w:lvlJc w:val="left"/>
      <w:pPr>
        <w:ind w:left="1413" w:hanging="360"/>
      </w:pPr>
      <w:rPr>
        <w:rFonts w:hint="default"/>
        <w:lang w:val="it-IT" w:eastAsia="en-US" w:bidi="ar-SA"/>
      </w:rPr>
    </w:lvl>
    <w:lvl w:ilvl="6" w:tplc="4A8EA902">
      <w:numFmt w:val="bullet"/>
      <w:lvlText w:val="•"/>
      <w:lvlJc w:val="left"/>
      <w:pPr>
        <w:ind w:left="1608" w:hanging="360"/>
      </w:pPr>
      <w:rPr>
        <w:rFonts w:hint="default"/>
        <w:lang w:val="it-IT" w:eastAsia="en-US" w:bidi="ar-SA"/>
      </w:rPr>
    </w:lvl>
    <w:lvl w:ilvl="7" w:tplc="3852F1AA">
      <w:numFmt w:val="bullet"/>
      <w:lvlText w:val="•"/>
      <w:lvlJc w:val="left"/>
      <w:pPr>
        <w:ind w:left="1802" w:hanging="360"/>
      </w:pPr>
      <w:rPr>
        <w:rFonts w:hint="default"/>
        <w:lang w:val="it-IT" w:eastAsia="en-US" w:bidi="ar-SA"/>
      </w:rPr>
    </w:lvl>
    <w:lvl w:ilvl="8" w:tplc="C1708132">
      <w:numFmt w:val="bullet"/>
      <w:lvlText w:val="•"/>
      <w:lvlJc w:val="left"/>
      <w:pPr>
        <w:ind w:left="199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2AB5893"/>
    <w:multiLevelType w:val="hybridMultilevel"/>
    <w:tmpl w:val="6F302294"/>
    <w:lvl w:ilvl="0" w:tplc="F5463D9A">
      <w:numFmt w:val="bullet"/>
      <w:lvlText w:val="▪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B7C0AED6">
      <w:numFmt w:val="bullet"/>
      <w:lvlText w:val="•"/>
      <w:lvlJc w:val="left"/>
      <w:pPr>
        <w:ind w:left="652" w:hanging="360"/>
      </w:pPr>
      <w:rPr>
        <w:rFonts w:hint="default"/>
        <w:lang w:val="it-IT" w:eastAsia="en-US" w:bidi="ar-SA"/>
      </w:rPr>
    </w:lvl>
    <w:lvl w:ilvl="2" w:tplc="B3961B0C">
      <w:numFmt w:val="bullet"/>
      <w:lvlText w:val="•"/>
      <w:lvlJc w:val="left"/>
      <w:pPr>
        <w:ind w:left="845" w:hanging="360"/>
      </w:pPr>
      <w:rPr>
        <w:rFonts w:hint="default"/>
        <w:lang w:val="it-IT" w:eastAsia="en-US" w:bidi="ar-SA"/>
      </w:rPr>
    </w:lvl>
    <w:lvl w:ilvl="3" w:tplc="0B4A739C">
      <w:numFmt w:val="bullet"/>
      <w:lvlText w:val="•"/>
      <w:lvlJc w:val="left"/>
      <w:pPr>
        <w:ind w:left="1038" w:hanging="360"/>
      </w:pPr>
      <w:rPr>
        <w:rFonts w:hint="default"/>
        <w:lang w:val="it-IT" w:eastAsia="en-US" w:bidi="ar-SA"/>
      </w:rPr>
    </w:lvl>
    <w:lvl w:ilvl="4" w:tplc="B64E642E">
      <w:numFmt w:val="bullet"/>
      <w:lvlText w:val="•"/>
      <w:lvlJc w:val="left"/>
      <w:pPr>
        <w:ind w:left="1230" w:hanging="360"/>
      </w:pPr>
      <w:rPr>
        <w:rFonts w:hint="default"/>
        <w:lang w:val="it-IT" w:eastAsia="en-US" w:bidi="ar-SA"/>
      </w:rPr>
    </w:lvl>
    <w:lvl w:ilvl="5" w:tplc="93A4973A">
      <w:numFmt w:val="bullet"/>
      <w:lvlText w:val="•"/>
      <w:lvlJc w:val="left"/>
      <w:pPr>
        <w:ind w:left="1423" w:hanging="360"/>
      </w:pPr>
      <w:rPr>
        <w:rFonts w:hint="default"/>
        <w:lang w:val="it-IT" w:eastAsia="en-US" w:bidi="ar-SA"/>
      </w:rPr>
    </w:lvl>
    <w:lvl w:ilvl="6" w:tplc="F8F2F8E4">
      <w:numFmt w:val="bullet"/>
      <w:lvlText w:val="•"/>
      <w:lvlJc w:val="left"/>
      <w:pPr>
        <w:ind w:left="1616" w:hanging="360"/>
      </w:pPr>
      <w:rPr>
        <w:rFonts w:hint="default"/>
        <w:lang w:val="it-IT" w:eastAsia="en-US" w:bidi="ar-SA"/>
      </w:rPr>
    </w:lvl>
    <w:lvl w:ilvl="7" w:tplc="0680C442">
      <w:numFmt w:val="bullet"/>
      <w:lvlText w:val="•"/>
      <w:lvlJc w:val="left"/>
      <w:pPr>
        <w:ind w:left="1808" w:hanging="360"/>
      </w:pPr>
      <w:rPr>
        <w:rFonts w:hint="default"/>
        <w:lang w:val="it-IT" w:eastAsia="en-US" w:bidi="ar-SA"/>
      </w:rPr>
    </w:lvl>
    <w:lvl w:ilvl="8" w:tplc="D32AAA36">
      <w:numFmt w:val="bullet"/>
      <w:lvlText w:val="•"/>
      <w:lvlJc w:val="left"/>
      <w:pPr>
        <w:ind w:left="2001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3A732C8"/>
    <w:multiLevelType w:val="hybridMultilevel"/>
    <w:tmpl w:val="E22C3368"/>
    <w:lvl w:ilvl="0" w:tplc="9814D5C4">
      <w:numFmt w:val="bullet"/>
      <w:lvlText w:val="▪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72E054C6">
      <w:numFmt w:val="bullet"/>
      <w:lvlText w:val="•"/>
      <w:lvlJc w:val="left"/>
      <w:pPr>
        <w:ind w:left="637" w:hanging="360"/>
      </w:pPr>
      <w:rPr>
        <w:rFonts w:hint="default"/>
        <w:lang w:val="it-IT" w:eastAsia="en-US" w:bidi="ar-SA"/>
      </w:rPr>
    </w:lvl>
    <w:lvl w:ilvl="2" w:tplc="B866C764">
      <w:numFmt w:val="bullet"/>
      <w:lvlText w:val="•"/>
      <w:lvlJc w:val="left"/>
      <w:pPr>
        <w:ind w:left="815" w:hanging="360"/>
      </w:pPr>
      <w:rPr>
        <w:rFonts w:hint="default"/>
        <w:lang w:val="it-IT" w:eastAsia="en-US" w:bidi="ar-SA"/>
      </w:rPr>
    </w:lvl>
    <w:lvl w:ilvl="3" w:tplc="E0BAD40E">
      <w:numFmt w:val="bullet"/>
      <w:lvlText w:val="•"/>
      <w:lvlJc w:val="left"/>
      <w:pPr>
        <w:ind w:left="992" w:hanging="360"/>
      </w:pPr>
      <w:rPr>
        <w:rFonts w:hint="default"/>
        <w:lang w:val="it-IT" w:eastAsia="en-US" w:bidi="ar-SA"/>
      </w:rPr>
    </w:lvl>
    <w:lvl w:ilvl="4" w:tplc="B0540AC0">
      <w:numFmt w:val="bullet"/>
      <w:lvlText w:val="•"/>
      <w:lvlJc w:val="left"/>
      <w:pPr>
        <w:ind w:left="1170" w:hanging="360"/>
      </w:pPr>
      <w:rPr>
        <w:rFonts w:hint="default"/>
        <w:lang w:val="it-IT" w:eastAsia="en-US" w:bidi="ar-SA"/>
      </w:rPr>
    </w:lvl>
    <w:lvl w:ilvl="5" w:tplc="B406BE68">
      <w:numFmt w:val="bullet"/>
      <w:lvlText w:val="•"/>
      <w:lvlJc w:val="left"/>
      <w:pPr>
        <w:ind w:left="1347" w:hanging="360"/>
      </w:pPr>
      <w:rPr>
        <w:rFonts w:hint="default"/>
        <w:lang w:val="it-IT" w:eastAsia="en-US" w:bidi="ar-SA"/>
      </w:rPr>
    </w:lvl>
    <w:lvl w:ilvl="6" w:tplc="38BA856A">
      <w:numFmt w:val="bullet"/>
      <w:lvlText w:val="•"/>
      <w:lvlJc w:val="left"/>
      <w:pPr>
        <w:ind w:left="1525" w:hanging="360"/>
      </w:pPr>
      <w:rPr>
        <w:rFonts w:hint="default"/>
        <w:lang w:val="it-IT" w:eastAsia="en-US" w:bidi="ar-SA"/>
      </w:rPr>
    </w:lvl>
    <w:lvl w:ilvl="7" w:tplc="CF5C7780">
      <w:numFmt w:val="bullet"/>
      <w:lvlText w:val="•"/>
      <w:lvlJc w:val="left"/>
      <w:pPr>
        <w:ind w:left="1702" w:hanging="360"/>
      </w:pPr>
      <w:rPr>
        <w:rFonts w:hint="default"/>
        <w:lang w:val="it-IT" w:eastAsia="en-US" w:bidi="ar-SA"/>
      </w:rPr>
    </w:lvl>
    <w:lvl w:ilvl="8" w:tplc="D528F340">
      <w:numFmt w:val="bullet"/>
      <w:lvlText w:val="•"/>
      <w:lvlJc w:val="left"/>
      <w:pPr>
        <w:ind w:left="1880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89E2126"/>
    <w:multiLevelType w:val="hybridMultilevel"/>
    <w:tmpl w:val="BBB6CE54"/>
    <w:lvl w:ilvl="0" w:tplc="222409B4">
      <w:numFmt w:val="bullet"/>
      <w:lvlText w:val="▪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B60C7C66">
      <w:numFmt w:val="bullet"/>
      <w:lvlText w:val="•"/>
      <w:lvlJc w:val="left"/>
      <w:pPr>
        <w:ind w:left="637" w:hanging="360"/>
      </w:pPr>
      <w:rPr>
        <w:rFonts w:hint="default"/>
        <w:lang w:val="it-IT" w:eastAsia="en-US" w:bidi="ar-SA"/>
      </w:rPr>
    </w:lvl>
    <w:lvl w:ilvl="2" w:tplc="B8A4F446">
      <w:numFmt w:val="bullet"/>
      <w:lvlText w:val="•"/>
      <w:lvlJc w:val="left"/>
      <w:pPr>
        <w:ind w:left="815" w:hanging="360"/>
      </w:pPr>
      <w:rPr>
        <w:rFonts w:hint="default"/>
        <w:lang w:val="it-IT" w:eastAsia="en-US" w:bidi="ar-SA"/>
      </w:rPr>
    </w:lvl>
    <w:lvl w:ilvl="3" w:tplc="D4F67CA2">
      <w:numFmt w:val="bullet"/>
      <w:lvlText w:val="•"/>
      <w:lvlJc w:val="left"/>
      <w:pPr>
        <w:ind w:left="992" w:hanging="360"/>
      </w:pPr>
      <w:rPr>
        <w:rFonts w:hint="default"/>
        <w:lang w:val="it-IT" w:eastAsia="en-US" w:bidi="ar-SA"/>
      </w:rPr>
    </w:lvl>
    <w:lvl w:ilvl="4" w:tplc="CAB6622E">
      <w:numFmt w:val="bullet"/>
      <w:lvlText w:val="•"/>
      <w:lvlJc w:val="left"/>
      <w:pPr>
        <w:ind w:left="1170" w:hanging="360"/>
      </w:pPr>
      <w:rPr>
        <w:rFonts w:hint="default"/>
        <w:lang w:val="it-IT" w:eastAsia="en-US" w:bidi="ar-SA"/>
      </w:rPr>
    </w:lvl>
    <w:lvl w:ilvl="5" w:tplc="06A6566E">
      <w:numFmt w:val="bullet"/>
      <w:lvlText w:val="•"/>
      <w:lvlJc w:val="left"/>
      <w:pPr>
        <w:ind w:left="1347" w:hanging="360"/>
      </w:pPr>
      <w:rPr>
        <w:rFonts w:hint="default"/>
        <w:lang w:val="it-IT" w:eastAsia="en-US" w:bidi="ar-SA"/>
      </w:rPr>
    </w:lvl>
    <w:lvl w:ilvl="6" w:tplc="525E3EEC">
      <w:numFmt w:val="bullet"/>
      <w:lvlText w:val="•"/>
      <w:lvlJc w:val="left"/>
      <w:pPr>
        <w:ind w:left="1525" w:hanging="360"/>
      </w:pPr>
      <w:rPr>
        <w:rFonts w:hint="default"/>
        <w:lang w:val="it-IT" w:eastAsia="en-US" w:bidi="ar-SA"/>
      </w:rPr>
    </w:lvl>
    <w:lvl w:ilvl="7" w:tplc="76F073C2">
      <w:numFmt w:val="bullet"/>
      <w:lvlText w:val="•"/>
      <w:lvlJc w:val="left"/>
      <w:pPr>
        <w:ind w:left="1702" w:hanging="360"/>
      </w:pPr>
      <w:rPr>
        <w:rFonts w:hint="default"/>
        <w:lang w:val="it-IT" w:eastAsia="en-US" w:bidi="ar-SA"/>
      </w:rPr>
    </w:lvl>
    <w:lvl w:ilvl="8" w:tplc="622A5E26">
      <w:numFmt w:val="bullet"/>
      <w:lvlText w:val="•"/>
      <w:lvlJc w:val="left"/>
      <w:pPr>
        <w:ind w:left="1880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84D4D80"/>
    <w:multiLevelType w:val="hybridMultilevel"/>
    <w:tmpl w:val="F6A49770"/>
    <w:lvl w:ilvl="0" w:tplc="19C2889E">
      <w:numFmt w:val="bullet"/>
      <w:lvlText w:val="▪"/>
      <w:lvlJc w:val="left"/>
      <w:pPr>
        <w:ind w:left="4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BA586A14">
      <w:numFmt w:val="bullet"/>
      <w:lvlText w:val="•"/>
      <w:lvlJc w:val="left"/>
      <w:pPr>
        <w:ind w:left="682" w:hanging="360"/>
      </w:pPr>
      <w:rPr>
        <w:rFonts w:hint="default"/>
        <w:lang w:val="it-IT" w:eastAsia="en-US" w:bidi="ar-SA"/>
      </w:rPr>
    </w:lvl>
    <w:lvl w:ilvl="2" w:tplc="E76E2002">
      <w:numFmt w:val="bullet"/>
      <w:lvlText w:val="•"/>
      <w:lvlJc w:val="left"/>
      <w:pPr>
        <w:ind w:left="904" w:hanging="360"/>
      </w:pPr>
      <w:rPr>
        <w:rFonts w:hint="default"/>
        <w:lang w:val="it-IT" w:eastAsia="en-US" w:bidi="ar-SA"/>
      </w:rPr>
    </w:lvl>
    <w:lvl w:ilvl="3" w:tplc="76C00EFA">
      <w:numFmt w:val="bullet"/>
      <w:lvlText w:val="•"/>
      <w:lvlJc w:val="left"/>
      <w:pPr>
        <w:ind w:left="1127" w:hanging="360"/>
      </w:pPr>
      <w:rPr>
        <w:rFonts w:hint="default"/>
        <w:lang w:val="it-IT" w:eastAsia="en-US" w:bidi="ar-SA"/>
      </w:rPr>
    </w:lvl>
    <w:lvl w:ilvl="4" w:tplc="D818B962">
      <w:numFmt w:val="bullet"/>
      <w:lvlText w:val="•"/>
      <w:lvlJc w:val="left"/>
      <w:pPr>
        <w:ind w:left="1349" w:hanging="360"/>
      </w:pPr>
      <w:rPr>
        <w:rFonts w:hint="default"/>
        <w:lang w:val="it-IT" w:eastAsia="en-US" w:bidi="ar-SA"/>
      </w:rPr>
    </w:lvl>
    <w:lvl w:ilvl="5" w:tplc="5B042EC8">
      <w:numFmt w:val="bullet"/>
      <w:lvlText w:val="•"/>
      <w:lvlJc w:val="left"/>
      <w:pPr>
        <w:ind w:left="1572" w:hanging="360"/>
      </w:pPr>
      <w:rPr>
        <w:rFonts w:hint="default"/>
        <w:lang w:val="it-IT" w:eastAsia="en-US" w:bidi="ar-SA"/>
      </w:rPr>
    </w:lvl>
    <w:lvl w:ilvl="6" w:tplc="0492A056">
      <w:numFmt w:val="bullet"/>
      <w:lvlText w:val="•"/>
      <w:lvlJc w:val="left"/>
      <w:pPr>
        <w:ind w:left="1794" w:hanging="360"/>
      </w:pPr>
      <w:rPr>
        <w:rFonts w:hint="default"/>
        <w:lang w:val="it-IT" w:eastAsia="en-US" w:bidi="ar-SA"/>
      </w:rPr>
    </w:lvl>
    <w:lvl w:ilvl="7" w:tplc="69E880D0">
      <w:numFmt w:val="bullet"/>
      <w:lvlText w:val="•"/>
      <w:lvlJc w:val="left"/>
      <w:pPr>
        <w:ind w:left="2016" w:hanging="360"/>
      </w:pPr>
      <w:rPr>
        <w:rFonts w:hint="default"/>
        <w:lang w:val="it-IT" w:eastAsia="en-US" w:bidi="ar-SA"/>
      </w:rPr>
    </w:lvl>
    <w:lvl w:ilvl="8" w:tplc="3F9215F8">
      <w:numFmt w:val="bullet"/>
      <w:lvlText w:val="•"/>
      <w:lvlJc w:val="left"/>
      <w:pPr>
        <w:ind w:left="2239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BBF0A3B"/>
    <w:multiLevelType w:val="hybridMultilevel"/>
    <w:tmpl w:val="47E6D54C"/>
    <w:lvl w:ilvl="0" w:tplc="85D23964">
      <w:numFmt w:val="bullet"/>
      <w:lvlText w:val="▪"/>
      <w:lvlJc w:val="left"/>
      <w:pPr>
        <w:ind w:left="4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0CAC9A9E">
      <w:numFmt w:val="bullet"/>
      <w:lvlText w:val="•"/>
      <w:lvlJc w:val="left"/>
      <w:pPr>
        <w:ind w:left="682" w:hanging="360"/>
      </w:pPr>
      <w:rPr>
        <w:rFonts w:hint="default"/>
        <w:lang w:val="it-IT" w:eastAsia="en-US" w:bidi="ar-SA"/>
      </w:rPr>
    </w:lvl>
    <w:lvl w:ilvl="2" w:tplc="39D2A606">
      <w:numFmt w:val="bullet"/>
      <w:lvlText w:val="•"/>
      <w:lvlJc w:val="left"/>
      <w:pPr>
        <w:ind w:left="904" w:hanging="360"/>
      </w:pPr>
      <w:rPr>
        <w:rFonts w:hint="default"/>
        <w:lang w:val="it-IT" w:eastAsia="en-US" w:bidi="ar-SA"/>
      </w:rPr>
    </w:lvl>
    <w:lvl w:ilvl="3" w:tplc="D2745F50">
      <w:numFmt w:val="bullet"/>
      <w:lvlText w:val="•"/>
      <w:lvlJc w:val="left"/>
      <w:pPr>
        <w:ind w:left="1127" w:hanging="360"/>
      </w:pPr>
      <w:rPr>
        <w:rFonts w:hint="default"/>
        <w:lang w:val="it-IT" w:eastAsia="en-US" w:bidi="ar-SA"/>
      </w:rPr>
    </w:lvl>
    <w:lvl w:ilvl="4" w:tplc="F97E1438">
      <w:numFmt w:val="bullet"/>
      <w:lvlText w:val="•"/>
      <w:lvlJc w:val="left"/>
      <w:pPr>
        <w:ind w:left="1349" w:hanging="360"/>
      </w:pPr>
      <w:rPr>
        <w:rFonts w:hint="default"/>
        <w:lang w:val="it-IT" w:eastAsia="en-US" w:bidi="ar-SA"/>
      </w:rPr>
    </w:lvl>
    <w:lvl w:ilvl="5" w:tplc="ED1002DE">
      <w:numFmt w:val="bullet"/>
      <w:lvlText w:val="•"/>
      <w:lvlJc w:val="left"/>
      <w:pPr>
        <w:ind w:left="1572" w:hanging="360"/>
      </w:pPr>
      <w:rPr>
        <w:rFonts w:hint="default"/>
        <w:lang w:val="it-IT" w:eastAsia="en-US" w:bidi="ar-SA"/>
      </w:rPr>
    </w:lvl>
    <w:lvl w:ilvl="6" w:tplc="5CCA4F8A">
      <w:numFmt w:val="bullet"/>
      <w:lvlText w:val="•"/>
      <w:lvlJc w:val="left"/>
      <w:pPr>
        <w:ind w:left="1794" w:hanging="360"/>
      </w:pPr>
      <w:rPr>
        <w:rFonts w:hint="default"/>
        <w:lang w:val="it-IT" w:eastAsia="en-US" w:bidi="ar-SA"/>
      </w:rPr>
    </w:lvl>
    <w:lvl w:ilvl="7" w:tplc="E77AD85A">
      <w:numFmt w:val="bullet"/>
      <w:lvlText w:val="•"/>
      <w:lvlJc w:val="left"/>
      <w:pPr>
        <w:ind w:left="2016" w:hanging="360"/>
      </w:pPr>
      <w:rPr>
        <w:rFonts w:hint="default"/>
        <w:lang w:val="it-IT" w:eastAsia="en-US" w:bidi="ar-SA"/>
      </w:rPr>
    </w:lvl>
    <w:lvl w:ilvl="8" w:tplc="76204ED8">
      <w:numFmt w:val="bullet"/>
      <w:lvlText w:val="•"/>
      <w:lvlJc w:val="left"/>
      <w:pPr>
        <w:ind w:left="2239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5C481204"/>
    <w:multiLevelType w:val="hybridMultilevel"/>
    <w:tmpl w:val="A300E1B0"/>
    <w:lvl w:ilvl="0" w:tplc="E0F46B32">
      <w:numFmt w:val="bullet"/>
      <w:lvlText w:val="▪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B920B0BC">
      <w:numFmt w:val="bullet"/>
      <w:lvlText w:val="•"/>
      <w:lvlJc w:val="left"/>
      <w:pPr>
        <w:ind w:left="652" w:hanging="360"/>
      </w:pPr>
      <w:rPr>
        <w:rFonts w:hint="default"/>
        <w:lang w:val="it-IT" w:eastAsia="en-US" w:bidi="ar-SA"/>
      </w:rPr>
    </w:lvl>
    <w:lvl w:ilvl="2" w:tplc="AE100FD2">
      <w:numFmt w:val="bullet"/>
      <w:lvlText w:val="•"/>
      <w:lvlJc w:val="left"/>
      <w:pPr>
        <w:ind w:left="845" w:hanging="360"/>
      </w:pPr>
      <w:rPr>
        <w:rFonts w:hint="default"/>
        <w:lang w:val="it-IT" w:eastAsia="en-US" w:bidi="ar-SA"/>
      </w:rPr>
    </w:lvl>
    <w:lvl w:ilvl="3" w:tplc="3D8EF890">
      <w:numFmt w:val="bullet"/>
      <w:lvlText w:val="•"/>
      <w:lvlJc w:val="left"/>
      <w:pPr>
        <w:ind w:left="1038" w:hanging="360"/>
      </w:pPr>
      <w:rPr>
        <w:rFonts w:hint="default"/>
        <w:lang w:val="it-IT" w:eastAsia="en-US" w:bidi="ar-SA"/>
      </w:rPr>
    </w:lvl>
    <w:lvl w:ilvl="4" w:tplc="59EC3EA4">
      <w:numFmt w:val="bullet"/>
      <w:lvlText w:val="•"/>
      <w:lvlJc w:val="left"/>
      <w:pPr>
        <w:ind w:left="1230" w:hanging="360"/>
      </w:pPr>
      <w:rPr>
        <w:rFonts w:hint="default"/>
        <w:lang w:val="it-IT" w:eastAsia="en-US" w:bidi="ar-SA"/>
      </w:rPr>
    </w:lvl>
    <w:lvl w:ilvl="5" w:tplc="936284F4">
      <w:numFmt w:val="bullet"/>
      <w:lvlText w:val="•"/>
      <w:lvlJc w:val="left"/>
      <w:pPr>
        <w:ind w:left="1423" w:hanging="360"/>
      </w:pPr>
      <w:rPr>
        <w:rFonts w:hint="default"/>
        <w:lang w:val="it-IT" w:eastAsia="en-US" w:bidi="ar-SA"/>
      </w:rPr>
    </w:lvl>
    <w:lvl w:ilvl="6" w:tplc="F40CFF40">
      <w:numFmt w:val="bullet"/>
      <w:lvlText w:val="•"/>
      <w:lvlJc w:val="left"/>
      <w:pPr>
        <w:ind w:left="1616" w:hanging="360"/>
      </w:pPr>
      <w:rPr>
        <w:rFonts w:hint="default"/>
        <w:lang w:val="it-IT" w:eastAsia="en-US" w:bidi="ar-SA"/>
      </w:rPr>
    </w:lvl>
    <w:lvl w:ilvl="7" w:tplc="C2085CE6">
      <w:numFmt w:val="bullet"/>
      <w:lvlText w:val="•"/>
      <w:lvlJc w:val="left"/>
      <w:pPr>
        <w:ind w:left="1808" w:hanging="360"/>
      </w:pPr>
      <w:rPr>
        <w:rFonts w:hint="default"/>
        <w:lang w:val="it-IT" w:eastAsia="en-US" w:bidi="ar-SA"/>
      </w:rPr>
    </w:lvl>
    <w:lvl w:ilvl="8" w:tplc="5A1A1536">
      <w:numFmt w:val="bullet"/>
      <w:lvlText w:val="•"/>
      <w:lvlJc w:val="left"/>
      <w:pPr>
        <w:ind w:left="2001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5EED0461"/>
    <w:multiLevelType w:val="hybridMultilevel"/>
    <w:tmpl w:val="554A48E6"/>
    <w:lvl w:ilvl="0" w:tplc="F6AA9934">
      <w:numFmt w:val="bullet"/>
      <w:lvlText w:val="▪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D14A9440">
      <w:numFmt w:val="bullet"/>
      <w:lvlText w:val="•"/>
      <w:lvlJc w:val="left"/>
      <w:pPr>
        <w:ind w:left="637" w:hanging="360"/>
      </w:pPr>
      <w:rPr>
        <w:rFonts w:hint="default"/>
        <w:lang w:val="it-IT" w:eastAsia="en-US" w:bidi="ar-SA"/>
      </w:rPr>
    </w:lvl>
    <w:lvl w:ilvl="2" w:tplc="068EE17E">
      <w:numFmt w:val="bullet"/>
      <w:lvlText w:val="•"/>
      <w:lvlJc w:val="left"/>
      <w:pPr>
        <w:ind w:left="815" w:hanging="360"/>
      </w:pPr>
      <w:rPr>
        <w:rFonts w:hint="default"/>
        <w:lang w:val="it-IT" w:eastAsia="en-US" w:bidi="ar-SA"/>
      </w:rPr>
    </w:lvl>
    <w:lvl w:ilvl="3" w:tplc="232EFBBC">
      <w:numFmt w:val="bullet"/>
      <w:lvlText w:val="•"/>
      <w:lvlJc w:val="left"/>
      <w:pPr>
        <w:ind w:left="992" w:hanging="360"/>
      </w:pPr>
      <w:rPr>
        <w:rFonts w:hint="default"/>
        <w:lang w:val="it-IT" w:eastAsia="en-US" w:bidi="ar-SA"/>
      </w:rPr>
    </w:lvl>
    <w:lvl w:ilvl="4" w:tplc="1FFA26BE">
      <w:numFmt w:val="bullet"/>
      <w:lvlText w:val="•"/>
      <w:lvlJc w:val="left"/>
      <w:pPr>
        <w:ind w:left="1170" w:hanging="360"/>
      </w:pPr>
      <w:rPr>
        <w:rFonts w:hint="default"/>
        <w:lang w:val="it-IT" w:eastAsia="en-US" w:bidi="ar-SA"/>
      </w:rPr>
    </w:lvl>
    <w:lvl w:ilvl="5" w:tplc="AA70FCF4">
      <w:numFmt w:val="bullet"/>
      <w:lvlText w:val="•"/>
      <w:lvlJc w:val="left"/>
      <w:pPr>
        <w:ind w:left="1347" w:hanging="360"/>
      </w:pPr>
      <w:rPr>
        <w:rFonts w:hint="default"/>
        <w:lang w:val="it-IT" w:eastAsia="en-US" w:bidi="ar-SA"/>
      </w:rPr>
    </w:lvl>
    <w:lvl w:ilvl="6" w:tplc="CE5E7DAE">
      <w:numFmt w:val="bullet"/>
      <w:lvlText w:val="•"/>
      <w:lvlJc w:val="left"/>
      <w:pPr>
        <w:ind w:left="1525" w:hanging="360"/>
      </w:pPr>
      <w:rPr>
        <w:rFonts w:hint="default"/>
        <w:lang w:val="it-IT" w:eastAsia="en-US" w:bidi="ar-SA"/>
      </w:rPr>
    </w:lvl>
    <w:lvl w:ilvl="7" w:tplc="14989412">
      <w:numFmt w:val="bullet"/>
      <w:lvlText w:val="•"/>
      <w:lvlJc w:val="left"/>
      <w:pPr>
        <w:ind w:left="1702" w:hanging="360"/>
      </w:pPr>
      <w:rPr>
        <w:rFonts w:hint="default"/>
        <w:lang w:val="it-IT" w:eastAsia="en-US" w:bidi="ar-SA"/>
      </w:rPr>
    </w:lvl>
    <w:lvl w:ilvl="8" w:tplc="149CF060">
      <w:numFmt w:val="bullet"/>
      <w:lvlText w:val="•"/>
      <w:lvlJc w:val="left"/>
      <w:pPr>
        <w:ind w:left="1880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6BAD1417"/>
    <w:multiLevelType w:val="hybridMultilevel"/>
    <w:tmpl w:val="B69E4E68"/>
    <w:lvl w:ilvl="0" w:tplc="47109CE2">
      <w:numFmt w:val="bullet"/>
      <w:lvlText w:val="▪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176E4E44">
      <w:numFmt w:val="bullet"/>
      <w:lvlText w:val="•"/>
      <w:lvlJc w:val="left"/>
      <w:pPr>
        <w:ind w:left="652" w:hanging="360"/>
      </w:pPr>
      <w:rPr>
        <w:rFonts w:hint="default"/>
        <w:lang w:val="it-IT" w:eastAsia="en-US" w:bidi="ar-SA"/>
      </w:rPr>
    </w:lvl>
    <w:lvl w:ilvl="2" w:tplc="027ED2E4">
      <w:numFmt w:val="bullet"/>
      <w:lvlText w:val="•"/>
      <w:lvlJc w:val="left"/>
      <w:pPr>
        <w:ind w:left="845" w:hanging="360"/>
      </w:pPr>
      <w:rPr>
        <w:rFonts w:hint="default"/>
        <w:lang w:val="it-IT" w:eastAsia="en-US" w:bidi="ar-SA"/>
      </w:rPr>
    </w:lvl>
    <w:lvl w:ilvl="3" w:tplc="F4B442A4">
      <w:numFmt w:val="bullet"/>
      <w:lvlText w:val="•"/>
      <w:lvlJc w:val="left"/>
      <w:pPr>
        <w:ind w:left="1038" w:hanging="360"/>
      </w:pPr>
      <w:rPr>
        <w:rFonts w:hint="default"/>
        <w:lang w:val="it-IT" w:eastAsia="en-US" w:bidi="ar-SA"/>
      </w:rPr>
    </w:lvl>
    <w:lvl w:ilvl="4" w:tplc="F07097F4">
      <w:numFmt w:val="bullet"/>
      <w:lvlText w:val="•"/>
      <w:lvlJc w:val="left"/>
      <w:pPr>
        <w:ind w:left="1230" w:hanging="360"/>
      </w:pPr>
      <w:rPr>
        <w:rFonts w:hint="default"/>
        <w:lang w:val="it-IT" w:eastAsia="en-US" w:bidi="ar-SA"/>
      </w:rPr>
    </w:lvl>
    <w:lvl w:ilvl="5" w:tplc="EFFA0E44">
      <w:numFmt w:val="bullet"/>
      <w:lvlText w:val="•"/>
      <w:lvlJc w:val="left"/>
      <w:pPr>
        <w:ind w:left="1423" w:hanging="360"/>
      </w:pPr>
      <w:rPr>
        <w:rFonts w:hint="default"/>
        <w:lang w:val="it-IT" w:eastAsia="en-US" w:bidi="ar-SA"/>
      </w:rPr>
    </w:lvl>
    <w:lvl w:ilvl="6" w:tplc="B9B0035C">
      <w:numFmt w:val="bullet"/>
      <w:lvlText w:val="•"/>
      <w:lvlJc w:val="left"/>
      <w:pPr>
        <w:ind w:left="1616" w:hanging="360"/>
      </w:pPr>
      <w:rPr>
        <w:rFonts w:hint="default"/>
        <w:lang w:val="it-IT" w:eastAsia="en-US" w:bidi="ar-SA"/>
      </w:rPr>
    </w:lvl>
    <w:lvl w:ilvl="7" w:tplc="497EBADE">
      <w:numFmt w:val="bullet"/>
      <w:lvlText w:val="•"/>
      <w:lvlJc w:val="left"/>
      <w:pPr>
        <w:ind w:left="1808" w:hanging="360"/>
      </w:pPr>
      <w:rPr>
        <w:rFonts w:hint="default"/>
        <w:lang w:val="it-IT" w:eastAsia="en-US" w:bidi="ar-SA"/>
      </w:rPr>
    </w:lvl>
    <w:lvl w:ilvl="8" w:tplc="7012D1FA">
      <w:numFmt w:val="bullet"/>
      <w:lvlText w:val="•"/>
      <w:lvlJc w:val="left"/>
      <w:pPr>
        <w:ind w:left="2001" w:hanging="360"/>
      </w:pPr>
      <w:rPr>
        <w:rFonts w:hint="default"/>
        <w:lang w:val="it-IT" w:eastAsia="en-US" w:bidi="ar-SA"/>
      </w:rPr>
    </w:lvl>
  </w:abstractNum>
  <w:num w:numId="1" w16cid:durableId="1252425083">
    <w:abstractNumId w:val="2"/>
  </w:num>
  <w:num w:numId="2" w16cid:durableId="1827161419">
    <w:abstractNumId w:val="5"/>
  </w:num>
  <w:num w:numId="3" w16cid:durableId="2006010811">
    <w:abstractNumId w:val="9"/>
  </w:num>
  <w:num w:numId="4" w16cid:durableId="1423380330">
    <w:abstractNumId w:val="7"/>
  </w:num>
  <w:num w:numId="5" w16cid:durableId="1945265100">
    <w:abstractNumId w:val="0"/>
  </w:num>
  <w:num w:numId="6" w16cid:durableId="757365551">
    <w:abstractNumId w:val="11"/>
  </w:num>
  <w:num w:numId="7" w16cid:durableId="2112311723">
    <w:abstractNumId w:val="1"/>
  </w:num>
  <w:num w:numId="8" w16cid:durableId="1096823632">
    <w:abstractNumId w:val="10"/>
  </w:num>
  <w:num w:numId="9" w16cid:durableId="1941646286">
    <w:abstractNumId w:val="4"/>
  </w:num>
  <w:num w:numId="10" w16cid:durableId="1900437626">
    <w:abstractNumId w:val="8"/>
  </w:num>
  <w:num w:numId="11" w16cid:durableId="1120954441">
    <w:abstractNumId w:val="6"/>
  </w:num>
  <w:num w:numId="12" w16cid:durableId="1314598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77"/>
    <w:rsid w:val="0022422B"/>
    <w:rsid w:val="006F151D"/>
    <w:rsid w:val="0075733D"/>
    <w:rsid w:val="008845CB"/>
    <w:rsid w:val="00A41677"/>
    <w:rsid w:val="00C4161A"/>
    <w:rsid w:val="00E9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F87E8"/>
  <w15:docId w15:val="{C9B7C154-9488-4BA9-8B83-7FC5FEE6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7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1019</Words>
  <Characters>5813</Characters>
  <Application>Microsoft Office Word</Application>
  <DocSecurity>0</DocSecurity>
  <Lines>48</Lines>
  <Paragraphs>13</Paragraphs>
  <ScaleCrop>false</ScaleCrop>
  <Company>HP</Company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dorotea de gennaro</cp:lastModifiedBy>
  <cp:revision>4</cp:revision>
  <dcterms:created xsi:type="dcterms:W3CDTF">2025-10-20T10:47:00Z</dcterms:created>
  <dcterms:modified xsi:type="dcterms:W3CDTF">2025-10-20T13:52:00Z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Office Word 2007</vt:lpwstr>
  </property>
</Properties>
</file>