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121D97" w14:paraId="13D35F22" w14:textId="77777777">
        <w:trPr>
          <w:trHeight w:val="856"/>
        </w:trPr>
        <w:tc>
          <w:tcPr>
            <w:tcW w:w="10628" w:type="dxa"/>
            <w:gridSpan w:val="2"/>
            <w:shd w:val="clear" w:color="auto" w:fill="9CC2E3"/>
          </w:tcPr>
          <w:p w14:paraId="4AD2CB70" w14:textId="77777777" w:rsidR="00121D97" w:rsidRDefault="00000000">
            <w:pPr>
              <w:pStyle w:val="TableParagraph"/>
              <w:spacing w:before="287"/>
              <w:ind w:left="609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121D97" w14:paraId="35EA3904" w14:textId="77777777">
        <w:trPr>
          <w:trHeight w:val="1686"/>
        </w:trPr>
        <w:tc>
          <w:tcPr>
            <w:tcW w:w="2926" w:type="dxa"/>
            <w:shd w:val="clear" w:color="auto" w:fill="D9D9D9"/>
          </w:tcPr>
          <w:p w14:paraId="2EF54DDB" w14:textId="77777777" w:rsidR="00121D97" w:rsidRDefault="00121D97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13B88E5F" w14:textId="77777777" w:rsidR="00121D97" w:rsidRDefault="00000000">
            <w:pPr>
              <w:pStyle w:val="TableParagraph"/>
              <w:spacing w:line="237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Elementi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dei destinatari dell’UdA</w:t>
            </w:r>
          </w:p>
        </w:tc>
        <w:tc>
          <w:tcPr>
            <w:tcW w:w="7702" w:type="dxa"/>
          </w:tcPr>
          <w:p w14:paraId="2A3A94C0" w14:textId="77777777" w:rsidR="00121D97" w:rsidRDefault="00000000">
            <w:pPr>
              <w:pStyle w:val="TableParagraph"/>
              <w:spacing w:before="8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2469531B" w14:textId="08223BD0" w:rsidR="00121D97" w:rsidRDefault="00000000">
            <w:pPr>
              <w:pStyle w:val="TableParagraph"/>
              <w:ind w:left="121" w:right="415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Città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MOLFETTA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provincia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BARI Indirizzo di studio: </w:t>
            </w:r>
            <w:r>
              <w:rPr>
                <w:b/>
                <w:sz w:val="24"/>
              </w:rPr>
              <w:t>Sala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Vendita </w:t>
            </w:r>
            <w:r>
              <w:rPr>
                <w:sz w:val="24"/>
              </w:rPr>
              <w:t xml:space="preserve">Annualità </w:t>
            </w:r>
            <w:r>
              <w:rPr>
                <w:b/>
                <w:sz w:val="24"/>
              </w:rPr>
              <w:t>202</w:t>
            </w:r>
            <w:r w:rsidR="00283409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/202</w:t>
            </w:r>
            <w:r w:rsidR="00283409">
              <w:rPr>
                <w:b/>
                <w:sz w:val="24"/>
              </w:rPr>
              <w:t>6</w:t>
            </w:r>
          </w:p>
          <w:p w14:paraId="77A605FA" w14:textId="77777777" w:rsidR="00121D97" w:rsidRDefault="00000000">
            <w:pPr>
              <w:pStyle w:val="TableParagraph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Quadrimestre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3740397D" w14:textId="77777777" w:rsidR="00121D97" w:rsidRDefault="00000000">
            <w:pPr>
              <w:pStyle w:val="TableParagraph"/>
              <w:spacing w:before="5" w:line="273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novembre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dicembre</w:t>
            </w:r>
          </w:p>
        </w:tc>
      </w:tr>
      <w:tr w:rsidR="00121D97" w14:paraId="29F2A04A" w14:textId="77777777">
        <w:trPr>
          <w:trHeight w:val="445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759A28AA" w14:textId="77777777" w:rsidR="00121D97" w:rsidRDefault="00000000">
            <w:pPr>
              <w:pStyle w:val="TableParagraph"/>
              <w:spacing w:before="87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7702" w:type="dxa"/>
            <w:tcBorders>
              <w:bottom w:val="single" w:sz="12" w:space="0" w:color="D9D9D9"/>
            </w:tcBorders>
            <w:shd w:val="clear" w:color="auto" w:fill="D9D9D9"/>
          </w:tcPr>
          <w:p w14:paraId="3616F646" w14:textId="77777777" w:rsidR="00121D97" w:rsidRDefault="00121D97">
            <w:pPr>
              <w:pStyle w:val="TableParagraph"/>
              <w:ind w:left="0"/>
            </w:pPr>
          </w:p>
        </w:tc>
      </w:tr>
      <w:tr w:rsidR="00121D97" w14:paraId="7A394414" w14:textId="77777777">
        <w:trPr>
          <w:trHeight w:val="812"/>
        </w:trPr>
        <w:tc>
          <w:tcPr>
            <w:tcW w:w="2926" w:type="dxa"/>
            <w:tcBorders>
              <w:top w:val="single" w:sz="12" w:space="0" w:color="D9D9D9"/>
            </w:tcBorders>
            <w:shd w:val="clear" w:color="auto" w:fill="D9D9D9"/>
          </w:tcPr>
          <w:p w14:paraId="5BFC0DF3" w14:textId="77777777" w:rsidR="00121D97" w:rsidRDefault="00121D97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14:paraId="6FAFFFA9" w14:textId="77777777" w:rsidR="00121D97" w:rsidRDefault="00000000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r>
              <w:rPr>
                <w:b/>
                <w:spacing w:val="-5"/>
                <w:sz w:val="24"/>
              </w:rPr>
              <w:t>UdA</w:t>
            </w:r>
          </w:p>
        </w:tc>
        <w:tc>
          <w:tcPr>
            <w:tcW w:w="7702" w:type="dxa"/>
            <w:tcBorders>
              <w:top w:val="single" w:sz="12" w:space="0" w:color="D9D9D9"/>
            </w:tcBorders>
          </w:tcPr>
          <w:p w14:paraId="4DEFF52C" w14:textId="77777777" w:rsidR="00121D97" w:rsidRDefault="00121D97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099D7FB7" w14:textId="77777777" w:rsidR="00121D97" w:rsidRDefault="00000000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CITTADINI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DIGITALI</w:t>
            </w:r>
          </w:p>
        </w:tc>
      </w:tr>
      <w:tr w:rsidR="00121D97" w14:paraId="04978365" w14:textId="77777777">
        <w:trPr>
          <w:trHeight w:val="9678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01F5A0BD" w14:textId="77777777" w:rsidR="00121D97" w:rsidRDefault="00121D97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472434AC" w14:textId="77777777" w:rsidR="00121D97" w:rsidRDefault="00000000">
            <w:pPr>
              <w:pStyle w:val="TableParagraph"/>
              <w:spacing w:line="237" w:lineRule="auto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target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</w:tcPr>
          <w:p w14:paraId="5305854D" w14:textId="77777777" w:rsidR="00121D97" w:rsidRDefault="00000000">
            <w:pPr>
              <w:pStyle w:val="TableParagraph"/>
              <w:spacing w:before="18" w:line="237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Competenza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n.10 </w:t>
            </w:r>
            <w:r>
              <w:rPr>
                <w:rFonts w:ascii="Calibri" w:hAnsi="Calibri"/>
              </w:rPr>
              <w:t>Sviluppare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capacità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accedere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alle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informazioni,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alle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fonti,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ai contenuti digitali, in modo critico, responsabile e consapevole</w:t>
            </w:r>
          </w:p>
          <w:p w14:paraId="15D7AB26" w14:textId="77777777" w:rsidR="00121D97" w:rsidRDefault="0000000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0DCD91EC" w14:textId="77777777" w:rsidR="00121D97" w:rsidRDefault="00000000">
            <w:pPr>
              <w:pStyle w:val="TableParagraph"/>
              <w:spacing w:before="178"/>
              <w:ind w:left="7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Analizzare,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confrontare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valutare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criticamente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credibilità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l’affidabilità delle fonti.</w:t>
            </w:r>
          </w:p>
          <w:p w14:paraId="0225D1CB" w14:textId="77777777" w:rsidR="006D5905" w:rsidRDefault="00000000">
            <w:pPr>
              <w:pStyle w:val="TableParagraph"/>
              <w:spacing w:before="1" w:line="256" w:lineRule="auto"/>
              <w:ind w:left="704"/>
              <w:rPr>
                <w:rFonts w:ascii="Calibri"/>
              </w:rPr>
            </w:pPr>
            <w:r>
              <w:rPr>
                <w:rFonts w:ascii="Calibri"/>
              </w:rPr>
              <w:t>Analizzare,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interpretare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valutare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maniera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critica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dati,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informazioni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 xml:space="preserve">e contenuti digitali. </w:t>
            </w:r>
          </w:p>
          <w:p w14:paraId="2263B84B" w14:textId="57BCD435" w:rsidR="00121D97" w:rsidRDefault="00000000">
            <w:pPr>
              <w:pStyle w:val="TableParagraph"/>
              <w:spacing w:before="1" w:line="256" w:lineRule="auto"/>
              <w:ind w:left="704"/>
              <w:rPr>
                <w:rFonts w:ascii="Calibri"/>
              </w:rPr>
            </w:pPr>
            <w:r>
              <w:rPr>
                <w:rFonts w:ascii="Calibri"/>
              </w:rPr>
              <w:t>Distinguere fatti dalle opinioni.</w:t>
            </w:r>
          </w:p>
          <w:p w14:paraId="66A1D981" w14:textId="77777777" w:rsidR="00121D97" w:rsidRDefault="00000000">
            <w:pPr>
              <w:pStyle w:val="TableParagraph"/>
              <w:spacing w:before="164" w:line="259" w:lineRule="auto"/>
              <w:ind w:left="121"/>
              <w:rPr>
                <w:rFonts w:ascii="Calibri"/>
              </w:rPr>
            </w:pPr>
            <w:r>
              <w:rPr>
                <w:rFonts w:ascii="Calibri"/>
                <w:b/>
                <w:sz w:val="24"/>
              </w:rPr>
              <w:t xml:space="preserve">Competenza n.11 </w:t>
            </w:r>
            <w:r>
              <w:rPr>
                <w:rFonts w:ascii="Calibri"/>
              </w:rPr>
              <w:t>Individuare forme di comunicazione digitale adeguate, adottando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rispettando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regole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comportamentali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proprie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ciascun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 xml:space="preserve">contesto </w:t>
            </w:r>
            <w:r>
              <w:rPr>
                <w:rFonts w:ascii="Calibri"/>
                <w:spacing w:val="-2"/>
              </w:rPr>
              <w:t>comunicativo.</w:t>
            </w:r>
          </w:p>
          <w:p w14:paraId="6A2215E8" w14:textId="77777777" w:rsidR="00121D97" w:rsidRDefault="00000000">
            <w:pPr>
              <w:pStyle w:val="TableParagraph"/>
              <w:spacing w:before="162"/>
              <w:ind w:left="1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38AF62A3" w14:textId="77777777" w:rsidR="00121D9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spacing w:before="176"/>
              <w:ind w:right="42" w:firstLine="0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Conoscere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applicare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criticamente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norme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comportamentali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regole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del corretto utilizzo degli strumenti e l’interazione con gli ambienti digitali, comprendendone le potenzialità per una comunicazione costruttiva ed efficace</w:t>
            </w:r>
            <w:r>
              <w:rPr>
                <w:rFonts w:ascii="Calibri" w:hAnsi="Calibri"/>
                <w:b/>
              </w:rPr>
              <w:t>.</w:t>
            </w:r>
          </w:p>
          <w:p w14:paraId="3B67DCA2" w14:textId="77777777" w:rsidR="00121D97" w:rsidRDefault="00121D97">
            <w:pPr>
              <w:pStyle w:val="TableParagraph"/>
              <w:spacing w:before="197"/>
              <w:ind w:left="0"/>
            </w:pPr>
          </w:p>
          <w:p w14:paraId="1A880F64" w14:textId="77777777" w:rsidR="00121D97" w:rsidRDefault="00000000">
            <w:pPr>
              <w:pStyle w:val="TableParagraph"/>
              <w:spacing w:line="259" w:lineRule="auto"/>
              <w:ind w:right="36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Competenza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n.12 </w:t>
            </w:r>
            <w:r>
              <w:rPr>
                <w:rFonts w:ascii="Calibri" w:hAnsi="Calibri"/>
              </w:rPr>
              <w:t>Gestire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l’identità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digitale 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dati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della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rete,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salvaguardando la propria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altrui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sicurezza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negli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ambienti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digitali,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evitando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minacce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salute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il benessere fisico e psicologico di sé e degli altri</w:t>
            </w:r>
          </w:p>
          <w:p w14:paraId="70C32F50" w14:textId="77777777" w:rsidR="00121D97" w:rsidRDefault="00000000">
            <w:pPr>
              <w:pStyle w:val="TableParagraph"/>
              <w:spacing w:before="162"/>
              <w:ind w:left="1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OBIETTIVI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0AFB14EA" w14:textId="77777777" w:rsidR="00121D9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spacing w:before="178"/>
              <w:ind w:right="475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Conoscere e applicare le misure di sicurezza, protezione, tutela della riservatezza.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Proteggere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dispositivi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contenuti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comprendere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rischi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le minacce presenti negli ambienti digitali.</w:t>
            </w:r>
          </w:p>
          <w:p w14:paraId="5D5E0A6E" w14:textId="77777777" w:rsidR="00121D9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ind w:right="164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Conoscere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l’importanza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“Regolamento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sulla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privacy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(Privacy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Policy)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che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 servizi digitali predispongono per informare gli utenti sull’utilizzo dei dati personali raccolti”.</w:t>
            </w:r>
          </w:p>
          <w:p w14:paraId="7BC30B5A" w14:textId="77777777" w:rsidR="00121D9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ind w:left="418" w:right="155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Assumersi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responsabilità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contenuti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che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pubblicano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nei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social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media, rispetto alla attendibilità delle informazioni, alla sicurezza dei dati e alla tutela dell’integrità, della riservatezza e del benessere delle persone.</w:t>
            </w:r>
          </w:p>
        </w:tc>
      </w:tr>
    </w:tbl>
    <w:p w14:paraId="43986B5E" w14:textId="77777777" w:rsidR="00121D97" w:rsidRDefault="00121D97">
      <w:pPr>
        <w:pStyle w:val="TableParagraph"/>
        <w:rPr>
          <w:rFonts w:ascii="Calibri" w:hAnsi="Calibri"/>
        </w:rPr>
        <w:sectPr w:rsidR="00121D97">
          <w:type w:val="continuous"/>
          <w:pgSz w:w="11910" w:h="16840"/>
          <w:pgMar w:top="960" w:right="566" w:bottom="132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121D97" w14:paraId="6FE5CD4E" w14:textId="77777777">
        <w:trPr>
          <w:trHeight w:val="1962"/>
        </w:trPr>
        <w:tc>
          <w:tcPr>
            <w:tcW w:w="2926" w:type="dxa"/>
            <w:shd w:val="clear" w:color="auto" w:fill="D9D9D9"/>
          </w:tcPr>
          <w:p w14:paraId="495BDF66" w14:textId="77777777" w:rsidR="00121D97" w:rsidRDefault="00121D97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64961542" w14:textId="77777777" w:rsidR="00121D97" w:rsidRDefault="00000000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</w:tc>
        <w:tc>
          <w:tcPr>
            <w:tcW w:w="7702" w:type="dxa"/>
          </w:tcPr>
          <w:p w14:paraId="6CBA7092" w14:textId="77777777" w:rsidR="00121D97" w:rsidRDefault="00000000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sz w:val="24"/>
              </w:rPr>
              <w:t>Dtar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477D8AF3" w14:textId="77777777" w:rsidR="00121D9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Inglese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36485422" w14:textId="77777777" w:rsidR="00121D9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Francese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0FD07D9D" w14:textId="77777777" w:rsidR="00121D9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4C6F9AAB" w14:textId="77777777" w:rsidR="00121D9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vendite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708D7985" w14:textId="77777777" w:rsidR="00121D9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E7BD6A1" w14:textId="77777777" w:rsidR="00121D97" w:rsidRDefault="00000000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15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121D97" w14:paraId="3EE67273" w14:textId="77777777">
        <w:trPr>
          <w:trHeight w:val="8606"/>
        </w:trPr>
        <w:tc>
          <w:tcPr>
            <w:tcW w:w="2926" w:type="dxa"/>
            <w:shd w:val="clear" w:color="auto" w:fill="D9D9D9"/>
          </w:tcPr>
          <w:p w14:paraId="5E021C0D" w14:textId="77777777" w:rsidR="00121D97" w:rsidRDefault="00121D97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11FAFC29" w14:textId="77777777" w:rsidR="00121D97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Insegnamenti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coinvolti e saperi 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</w:tcPr>
          <w:p w14:paraId="64A877C6" w14:textId="77777777" w:rsidR="00121D97" w:rsidRDefault="00000000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2E07E0B1" w14:textId="77777777" w:rsidR="00121D97" w:rsidRDefault="00000000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netiquette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cittadino </w:t>
            </w:r>
            <w:r>
              <w:rPr>
                <w:spacing w:val="-2"/>
                <w:sz w:val="24"/>
              </w:rPr>
              <w:t>digitale</w:t>
            </w:r>
          </w:p>
          <w:p w14:paraId="7F43A024" w14:textId="77777777" w:rsidR="00121D9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Collocare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l’esperienza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 riconoscimento di diritti e doveri.</w:t>
            </w:r>
          </w:p>
          <w:p w14:paraId="60638DF8" w14:textId="77777777" w:rsidR="00121D97" w:rsidRDefault="00121D9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664A5DE6" w14:textId="77777777" w:rsidR="00121D97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INGLESE</w:t>
            </w:r>
          </w:p>
          <w:p w14:paraId="4E013598" w14:textId="77777777" w:rsidR="00121D97" w:rsidRDefault="00000000">
            <w:pPr>
              <w:pStyle w:val="TableParagraph"/>
              <w:ind w:right="452"/>
              <w:jc w:val="bot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pericoli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rispetto 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privacy,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 dati personali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l’utilizzo consapevole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delle </w:t>
            </w:r>
            <w:r>
              <w:rPr>
                <w:spacing w:val="-2"/>
                <w:sz w:val="24"/>
              </w:rPr>
              <w:t>parole.</w:t>
            </w:r>
          </w:p>
          <w:p w14:paraId="1F71D76C" w14:textId="77777777" w:rsidR="00121D97" w:rsidRDefault="00000000"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Abilità: Imparare a navigare la rete web in sicurezza in considerazione dei potenziali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insidie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sfociare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cyberbullismo.</w:t>
            </w:r>
          </w:p>
          <w:p w14:paraId="6D61FD7C" w14:textId="77777777" w:rsidR="00121D97" w:rsidRDefault="00121D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6346612D" w14:textId="77777777" w:rsidR="00121D97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FRANCESE</w:t>
            </w:r>
          </w:p>
          <w:p w14:paraId="1E0AE12D" w14:textId="3895CAF3" w:rsidR="00121D97" w:rsidRDefault="00000000">
            <w:pPr>
              <w:pStyle w:val="TableParagraph"/>
              <w:ind w:right="2627"/>
              <w:rPr>
                <w:sz w:val="24"/>
              </w:rPr>
            </w:pPr>
            <w:r>
              <w:rPr>
                <w:sz w:val="24"/>
              </w:rPr>
              <w:t>Conoscenze: Conoscere il valore dell</w:t>
            </w:r>
            <w:r w:rsidR="006D5905">
              <w:rPr>
                <w:sz w:val="24"/>
              </w:rPr>
              <w:t>e</w:t>
            </w:r>
            <w:r>
              <w:rPr>
                <w:sz w:val="24"/>
              </w:rPr>
              <w:t xml:space="preserve"> parol</w:t>
            </w:r>
            <w:r w:rsidR="006D5905">
              <w:rPr>
                <w:sz w:val="24"/>
              </w:rPr>
              <w:t>e</w:t>
            </w:r>
            <w:r>
              <w:rPr>
                <w:sz w:val="24"/>
              </w:rPr>
              <w:t xml:space="preserve"> Abilità: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contestualizzare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l’uso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  <w:p w14:paraId="226D4F6B" w14:textId="77777777" w:rsidR="00121D97" w:rsidRDefault="00121D9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568C8E11" w14:textId="77777777" w:rsidR="00121D97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ITALIANO/STORIA</w:t>
            </w:r>
          </w:p>
          <w:p w14:paraId="693305FA" w14:textId="77777777" w:rsidR="00121D9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credibile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ed </w:t>
            </w:r>
            <w:r>
              <w:rPr>
                <w:spacing w:val="-2"/>
                <w:sz w:val="24"/>
              </w:rPr>
              <w:t>affidabile</w:t>
            </w:r>
          </w:p>
          <w:p w14:paraId="657945EC" w14:textId="45851FBF" w:rsidR="00121D97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 w:rsidR="006D5905">
              <w:rPr>
                <w:spacing w:val="-1"/>
                <w:sz w:val="24"/>
              </w:rPr>
              <w:t>“</w:t>
            </w:r>
            <w:r>
              <w:rPr>
                <w:sz w:val="24"/>
              </w:rPr>
              <w:t>fake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news</w:t>
            </w:r>
            <w:r w:rsidR="006D5905">
              <w:rPr>
                <w:spacing w:val="-4"/>
                <w:sz w:val="24"/>
              </w:rPr>
              <w:t>”</w:t>
            </w:r>
          </w:p>
          <w:p w14:paraId="787C6378" w14:textId="77777777" w:rsidR="00121D97" w:rsidRDefault="00121D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5700F2A5" w14:textId="77777777" w:rsidR="00121D97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2"/>
                <w:sz w:val="24"/>
              </w:rPr>
              <w:t>VENDITE</w:t>
            </w:r>
          </w:p>
          <w:p w14:paraId="5A698E1D" w14:textId="77777777" w:rsidR="00121D97" w:rsidRDefault="00000000">
            <w:pPr>
              <w:pStyle w:val="TableParagraph"/>
              <w:tabs>
                <w:tab w:val="left" w:pos="1448"/>
                <w:tab w:val="left" w:pos="2670"/>
                <w:tab w:val="left" w:pos="3052"/>
                <w:tab w:val="left" w:pos="3832"/>
                <w:tab w:val="left" w:pos="4506"/>
                <w:tab w:val="left" w:pos="6227"/>
                <w:tab w:val="left" w:pos="7580"/>
              </w:tabs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Conoscenze: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Conoscere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le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forme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comunicazione,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riservatezza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z w:val="24"/>
              </w:rPr>
              <w:t>discrezione in funzione delle relazioni con i clienti.</w:t>
            </w:r>
          </w:p>
          <w:p w14:paraId="1E7DD723" w14:textId="77777777" w:rsidR="00121D97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vigenti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privacy.</w:t>
            </w:r>
          </w:p>
          <w:p w14:paraId="5CB32311" w14:textId="77777777" w:rsidR="00121D97" w:rsidRDefault="00121D97">
            <w:pPr>
              <w:pStyle w:val="TableParagraph"/>
              <w:spacing w:before="24"/>
              <w:ind w:left="0"/>
              <w:rPr>
                <w:sz w:val="24"/>
              </w:rPr>
            </w:pPr>
          </w:p>
          <w:p w14:paraId="5F553CB5" w14:textId="77777777" w:rsidR="00121D97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6406DD6B" w14:textId="77777777" w:rsidR="00121D97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Libertà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responsabilità</w:t>
            </w:r>
          </w:p>
          <w:p w14:paraId="766940C3" w14:textId="77777777" w:rsidR="00121D9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Rispettare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libertà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nella comunicazione mediatica</w:t>
            </w:r>
          </w:p>
        </w:tc>
      </w:tr>
      <w:tr w:rsidR="00121D97" w14:paraId="335A08DD" w14:textId="77777777">
        <w:trPr>
          <w:trHeight w:val="985"/>
        </w:trPr>
        <w:tc>
          <w:tcPr>
            <w:tcW w:w="2926" w:type="dxa"/>
            <w:shd w:val="clear" w:color="auto" w:fill="D9D9D9"/>
          </w:tcPr>
          <w:p w14:paraId="29C17820" w14:textId="77777777" w:rsidR="00121D97" w:rsidRDefault="00000000">
            <w:pPr>
              <w:pStyle w:val="TableParagraph"/>
              <w:spacing w:before="138" w:line="270" w:lineRule="atLeas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realtà di riferimento e </w:t>
            </w: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7E2A2F00" w14:textId="77777777" w:rsidR="00121D97" w:rsidRDefault="00121D97">
            <w:pPr>
              <w:pStyle w:val="TableParagraph"/>
              <w:ind w:left="0"/>
            </w:pPr>
          </w:p>
        </w:tc>
      </w:tr>
      <w:tr w:rsidR="00121D97" w14:paraId="01DD58CC" w14:textId="77777777">
        <w:trPr>
          <w:trHeight w:val="3618"/>
        </w:trPr>
        <w:tc>
          <w:tcPr>
            <w:tcW w:w="2926" w:type="dxa"/>
            <w:shd w:val="clear" w:color="auto" w:fill="D9D9D9"/>
          </w:tcPr>
          <w:p w14:paraId="2012D57D" w14:textId="77777777" w:rsidR="00121D97" w:rsidRDefault="00121D97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0D94CFAA" w14:textId="77777777" w:rsidR="00121D97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20EF6987" w14:textId="77777777" w:rsidR="00121D97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1BB01F6F" w14:textId="77777777" w:rsidR="00121D97" w:rsidRDefault="00000000">
            <w:pPr>
              <w:pStyle w:val="TableParagraph"/>
              <w:spacing w:before="2" w:line="550" w:lineRule="atLeast"/>
              <w:ind w:right="2874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coordinatore 2^ FASE:</w:t>
            </w:r>
          </w:p>
          <w:p w14:paraId="4EB2B26D" w14:textId="77777777" w:rsidR="00121D97" w:rsidRDefault="00000000">
            <w:pPr>
              <w:pStyle w:val="TableParagraph"/>
              <w:spacing w:before="2"/>
              <w:ind w:right="680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approfondiscono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tematiche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coinvolte anche attraverso:</w:t>
            </w:r>
          </w:p>
          <w:p w14:paraId="3873D5EA" w14:textId="77777777" w:rsidR="00121D9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ricerca</w:t>
            </w:r>
          </w:p>
          <w:p w14:paraId="4EE25570" w14:textId="77777777" w:rsidR="00121D9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lettura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giornale</w:t>
            </w:r>
          </w:p>
          <w:p w14:paraId="5BF484F3" w14:textId="77777777" w:rsidR="00121D9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4E9D4142" w14:textId="77777777" w:rsidR="00121D9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approfondimento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critico sulle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tematiche</w:t>
            </w:r>
          </w:p>
        </w:tc>
      </w:tr>
    </w:tbl>
    <w:p w14:paraId="23A43917" w14:textId="77777777" w:rsidR="00121D97" w:rsidRDefault="00121D97">
      <w:pPr>
        <w:pStyle w:val="TableParagraph"/>
        <w:rPr>
          <w:sz w:val="24"/>
        </w:rPr>
        <w:sectPr w:rsidR="00121D97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121D97" w14:paraId="0CB07275" w14:textId="77777777">
        <w:trPr>
          <w:trHeight w:val="1996"/>
        </w:trPr>
        <w:tc>
          <w:tcPr>
            <w:tcW w:w="2926" w:type="dxa"/>
            <w:shd w:val="clear" w:color="auto" w:fill="D9D9D9"/>
          </w:tcPr>
          <w:p w14:paraId="6E2EFCEC" w14:textId="77777777" w:rsidR="00121D97" w:rsidRDefault="00121D97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1BA9EB37" w14:textId="77777777" w:rsidR="00121D97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60B14BA9" w14:textId="77777777" w:rsidR="00121D9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presentano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</w:t>
            </w:r>
          </w:p>
        </w:tc>
      </w:tr>
      <w:tr w:rsidR="00121D97" w14:paraId="721BE9C9" w14:textId="77777777">
        <w:trPr>
          <w:trHeight w:val="1408"/>
        </w:trPr>
        <w:tc>
          <w:tcPr>
            <w:tcW w:w="2926" w:type="dxa"/>
            <w:shd w:val="clear" w:color="auto" w:fill="D9D9D9"/>
          </w:tcPr>
          <w:p w14:paraId="6823A0BC" w14:textId="77777777" w:rsidR="00121D97" w:rsidRDefault="00121D97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39DA28E9" w14:textId="77777777" w:rsidR="00121D97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elementi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la valutazione e </w:t>
            </w:r>
            <w:r>
              <w:rPr>
                <w:b/>
                <w:spacing w:val="-2"/>
                <w:sz w:val="24"/>
              </w:rPr>
              <w:t>certificazione</w:t>
            </w:r>
          </w:p>
          <w:p w14:paraId="0160399B" w14:textId="77777777" w:rsidR="00121D97" w:rsidRDefault="0000000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</w:tcPr>
          <w:p w14:paraId="638EA34F" w14:textId="77777777" w:rsidR="00121D97" w:rsidRDefault="00000000">
            <w:pPr>
              <w:pStyle w:val="TableParagraph"/>
              <w:spacing w:before="6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La valutazione di ogni docente avviene al termine del percorso con griglia di valutazione che terrà conto dell’atteggiamento e dell’impegno degli alunni, della capacità di collaborazione degli altri, della chiarezza espositiva, delle capacità organizzative e del rispetto delle consegne</w:t>
            </w:r>
          </w:p>
        </w:tc>
      </w:tr>
      <w:tr w:rsidR="00121D97" w14:paraId="1C3875F5" w14:textId="77777777">
        <w:trPr>
          <w:trHeight w:val="4876"/>
        </w:trPr>
        <w:tc>
          <w:tcPr>
            <w:tcW w:w="2926" w:type="dxa"/>
            <w:shd w:val="clear" w:color="auto" w:fill="D9D9D9"/>
          </w:tcPr>
          <w:p w14:paraId="33E4B264" w14:textId="77777777" w:rsidR="00121D97" w:rsidRDefault="00000000">
            <w:pPr>
              <w:pStyle w:val="TableParagraph"/>
              <w:spacing w:before="14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7702" w:type="dxa"/>
          </w:tcPr>
          <w:p w14:paraId="679C6F3B" w14:textId="77777777" w:rsidR="00121D9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before="8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esercitare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cittadinanza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lodevole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coerenza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regolano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vita democratica (10-9)</w:t>
            </w:r>
          </w:p>
          <w:p w14:paraId="77642084" w14:textId="77777777" w:rsidR="00121D9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ind w:right="768"/>
              <w:jc w:val="both"/>
              <w:rPr>
                <w:sz w:val="24"/>
              </w:rPr>
            </w:pPr>
            <w:r>
              <w:rPr>
                <w:sz w:val="24"/>
              </w:rPr>
              <w:t>Riesce ad esercitare i principi di cittadinanza digitale con buona competenza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coerenza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 regolano la vita democratica (8-7)</w:t>
            </w:r>
          </w:p>
          <w:p w14:paraId="57407258" w14:textId="77777777" w:rsidR="00121D9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ind w:right="554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esercitare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cittadinanza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adeguata competenza e coerenza rispetto al sistema integrato di valori che regolano la vita democratica (6)</w:t>
            </w:r>
          </w:p>
          <w:p w14:paraId="5E6F86B0" w14:textId="77777777" w:rsidR="00121D9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ind w:right="367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esercitare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cittadinanza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inadeguata competenza e coerenza rispetto al sistema integrato di valori che regolano la vita democratica (5- 4)</w:t>
            </w:r>
          </w:p>
          <w:p w14:paraId="778EFD47" w14:textId="77777777" w:rsidR="00121D97" w:rsidRDefault="00000000">
            <w:pPr>
              <w:pStyle w:val="TableParagraph"/>
              <w:spacing w:before="159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avanzato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  <w:p w14:paraId="439789D9" w14:textId="77777777" w:rsidR="00121D97" w:rsidRDefault="0000000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279029D1" w14:textId="77777777" w:rsidR="00121D97" w:rsidRDefault="0000000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60A1048D" w14:textId="77777777" w:rsidR="00121D97" w:rsidRDefault="0000000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inadeguato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121D97" w14:paraId="11A62A39" w14:textId="77777777">
        <w:trPr>
          <w:trHeight w:val="6695"/>
        </w:trPr>
        <w:tc>
          <w:tcPr>
            <w:tcW w:w="2926" w:type="dxa"/>
            <w:shd w:val="clear" w:color="auto" w:fill="D9D9D9"/>
          </w:tcPr>
          <w:p w14:paraId="3D11FE96" w14:textId="77777777" w:rsidR="00121D97" w:rsidRDefault="00121D97">
            <w:pPr>
              <w:pStyle w:val="TableParagraph"/>
              <w:ind w:left="0"/>
              <w:rPr>
                <w:sz w:val="24"/>
              </w:rPr>
            </w:pPr>
          </w:p>
          <w:p w14:paraId="76609E60" w14:textId="77777777" w:rsidR="00121D97" w:rsidRDefault="00121D97">
            <w:pPr>
              <w:pStyle w:val="TableParagraph"/>
              <w:ind w:left="0"/>
              <w:rPr>
                <w:sz w:val="24"/>
              </w:rPr>
            </w:pPr>
          </w:p>
          <w:p w14:paraId="73A8B990" w14:textId="77777777" w:rsidR="00121D97" w:rsidRDefault="00121D97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14:paraId="2AE3D0B6" w14:textId="77777777" w:rsidR="00121D97" w:rsidRDefault="00000000">
            <w:pPr>
              <w:pStyle w:val="TableParagraph"/>
              <w:ind w:left="12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</w:tcPr>
          <w:p w14:paraId="00CA924A" w14:textId="77777777" w:rsidR="00121D97" w:rsidRDefault="00000000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fare</w:t>
            </w:r>
          </w:p>
          <w:p w14:paraId="765ACEE3" w14:textId="77777777" w:rsidR="00121D9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 alunni devono seguire in maniera partecipativa le lezioni, eseguire le consegne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descritto</w:t>
            </w:r>
          </w:p>
          <w:p w14:paraId="14BFC88A" w14:textId="77777777" w:rsidR="00121D97" w:rsidRDefault="00121D9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C7D0EB5" w14:textId="77777777" w:rsidR="00121D97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Scopi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motivazioni</w:t>
            </w:r>
          </w:p>
          <w:p w14:paraId="04A9EE8E" w14:textId="77777777" w:rsidR="00121D9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</w:tabs>
              <w:spacing w:line="274" w:lineRule="exact"/>
              <w:ind w:left="732" w:hanging="251"/>
              <w:rPr>
                <w:sz w:val="24"/>
              </w:rPr>
            </w:pPr>
            <w:r>
              <w:rPr>
                <w:sz w:val="24"/>
              </w:rPr>
              <w:t>Educare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digitale.</w:t>
            </w:r>
          </w:p>
          <w:p w14:paraId="063164ED" w14:textId="77777777" w:rsidR="00121D9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  <w:tab w:val="left" w:pos="841"/>
              </w:tabs>
              <w:ind w:right="792" w:hanging="36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insidie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dell’ambiente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 attraverso un adeguato codice comportamentale</w:t>
            </w:r>
          </w:p>
          <w:p w14:paraId="2FF99970" w14:textId="77777777" w:rsidR="00121D9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  <w:tab w:val="left" w:pos="841"/>
              </w:tabs>
              <w:ind w:right="138" w:hanging="360"/>
              <w:rPr>
                <w:sz w:val="24"/>
              </w:rPr>
            </w:pPr>
            <w:r>
              <w:rPr>
                <w:sz w:val="24"/>
              </w:rPr>
              <w:t>Sensibilizzare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privacy,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diffondere la cultura del rispetto della persona</w:t>
            </w:r>
          </w:p>
          <w:p w14:paraId="15802027" w14:textId="77777777" w:rsidR="00121D9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  <w:tab w:val="left" w:pos="841"/>
              </w:tabs>
              <w:ind w:right="65" w:hanging="36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cyberbullismo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sviluppare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contrasto ai fenomeni ad esso correlati</w:t>
            </w:r>
          </w:p>
          <w:p w14:paraId="6F5E3010" w14:textId="77777777" w:rsidR="00121D97" w:rsidRDefault="00121D97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0B66C2FD" w14:textId="77777777" w:rsidR="00121D97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Modalità</w:t>
            </w:r>
          </w:p>
          <w:p w14:paraId="00530A0E" w14:textId="77777777" w:rsidR="00121D9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dai </w:t>
            </w:r>
            <w:r>
              <w:rPr>
                <w:spacing w:val="-2"/>
                <w:sz w:val="24"/>
              </w:rPr>
              <w:t>docenti</w:t>
            </w:r>
          </w:p>
          <w:p w14:paraId="0CB559A9" w14:textId="77777777" w:rsidR="00121D97" w:rsidRDefault="00121D9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243D6012" w14:textId="77777777" w:rsidR="00121D97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Prodotto</w:t>
            </w:r>
          </w:p>
          <w:p w14:paraId="619B52D1" w14:textId="77777777" w:rsidR="00121D97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realtà:</w:t>
            </w:r>
          </w:p>
          <w:p w14:paraId="1EC5070A" w14:textId="77777777" w:rsidR="00121D97" w:rsidRDefault="00121D9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07ABC408" w14:textId="77777777" w:rsidR="00121D97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quanto</w:t>
            </w:r>
            <w:r>
              <w:rPr>
                <w:b/>
                <w:spacing w:val="-2"/>
                <w:sz w:val="24"/>
              </w:rPr>
              <w:t xml:space="preserve"> tempo</w:t>
            </w:r>
          </w:p>
          <w:p w14:paraId="638C1FA0" w14:textId="77777777" w:rsidR="00121D97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novembre-</w:t>
            </w:r>
            <w:r>
              <w:rPr>
                <w:spacing w:val="-2"/>
                <w:sz w:val="24"/>
              </w:rPr>
              <w:t>dicembre</w:t>
            </w:r>
          </w:p>
        </w:tc>
      </w:tr>
    </w:tbl>
    <w:p w14:paraId="2EAE922B" w14:textId="77777777" w:rsidR="00121D97" w:rsidRDefault="00121D97">
      <w:pPr>
        <w:pStyle w:val="TableParagraph"/>
        <w:spacing w:line="274" w:lineRule="exact"/>
        <w:rPr>
          <w:sz w:val="24"/>
        </w:rPr>
        <w:sectPr w:rsidR="00121D97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121D97" w14:paraId="182247F5" w14:textId="77777777">
        <w:trPr>
          <w:trHeight w:val="5627"/>
        </w:trPr>
        <w:tc>
          <w:tcPr>
            <w:tcW w:w="2926" w:type="dxa"/>
            <w:shd w:val="clear" w:color="auto" w:fill="D9D9D9"/>
          </w:tcPr>
          <w:p w14:paraId="7A2A3DB4" w14:textId="77777777" w:rsidR="00121D97" w:rsidRDefault="00121D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</w:tcPr>
          <w:p w14:paraId="418E2A89" w14:textId="77777777" w:rsidR="00121D97" w:rsidRDefault="00121D97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0602A543" w14:textId="77777777" w:rsidR="00121D97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Risorse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disposizione</w:t>
            </w:r>
          </w:p>
          <w:p w14:paraId="2E8AA680" w14:textId="77777777" w:rsidR="00121D97" w:rsidRDefault="00000000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Piattaforma istituzionale, laboratorio professionale di sala, libri di testo, ricerche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riviste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risorse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disponibili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</w:p>
        </w:tc>
      </w:tr>
    </w:tbl>
    <w:p w14:paraId="762F321B" w14:textId="77777777" w:rsidR="00A93C96" w:rsidRDefault="00A93C96"/>
    <w:sectPr w:rsidR="00A93C96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7DA"/>
    <w:multiLevelType w:val="hybridMultilevel"/>
    <w:tmpl w:val="C3DECF1A"/>
    <w:lvl w:ilvl="0" w:tplc="CF0462AE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92924C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E7F6802C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AD32004A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60CE1874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60A4E714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89448E10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8F04098C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85A80B9C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0F5903"/>
    <w:multiLevelType w:val="hybridMultilevel"/>
    <w:tmpl w:val="32CE9702"/>
    <w:lvl w:ilvl="0" w:tplc="CD7E13BA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AD6F282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065C6BBE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D72E8D7A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E368BE00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880489AC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22F0DC84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7584C948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87BE0688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24A74DF"/>
    <w:multiLevelType w:val="hybridMultilevel"/>
    <w:tmpl w:val="D32E0E92"/>
    <w:lvl w:ilvl="0" w:tplc="5EFEBFCA">
      <w:numFmt w:val="bullet"/>
      <w:lvlText w:val=""/>
      <w:lvlJc w:val="left"/>
      <w:pPr>
        <w:ind w:left="419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142DE2">
      <w:numFmt w:val="bullet"/>
      <w:lvlText w:val="•"/>
      <w:lvlJc w:val="left"/>
      <w:pPr>
        <w:ind w:left="1147" w:hanging="315"/>
      </w:pPr>
      <w:rPr>
        <w:rFonts w:hint="default"/>
        <w:lang w:val="it-IT" w:eastAsia="en-US" w:bidi="ar-SA"/>
      </w:rPr>
    </w:lvl>
    <w:lvl w:ilvl="2" w:tplc="89749080">
      <w:numFmt w:val="bullet"/>
      <w:lvlText w:val="•"/>
      <w:lvlJc w:val="left"/>
      <w:pPr>
        <w:ind w:left="1874" w:hanging="315"/>
      </w:pPr>
      <w:rPr>
        <w:rFonts w:hint="default"/>
        <w:lang w:val="it-IT" w:eastAsia="en-US" w:bidi="ar-SA"/>
      </w:rPr>
    </w:lvl>
    <w:lvl w:ilvl="3" w:tplc="F88A7562">
      <w:numFmt w:val="bullet"/>
      <w:lvlText w:val="•"/>
      <w:lvlJc w:val="left"/>
      <w:pPr>
        <w:ind w:left="2601" w:hanging="315"/>
      </w:pPr>
      <w:rPr>
        <w:rFonts w:hint="default"/>
        <w:lang w:val="it-IT" w:eastAsia="en-US" w:bidi="ar-SA"/>
      </w:rPr>
    </w:lvl>
    <w:lvl w:ilvl="4" w:tplc="B3F8CFF4">
      <w:numFmt w:val="bullet"/>
      <w:lvlText w:val="•"/>
      <w:lvlJc w:val="left"/>
      <w:pPr>
        <w:ind w:left="3328" w:hanging="315"/>
      </w:pPr>
      <w:rPr>
        <w:rFonts w:hint="default"/>
        <w:lang w:val="it-IT" w:eastAsia="en-US" w:bidi="ar-SA"/>
      </w:rPr>
    </w:lvl>
    <w:lvl w:ilvl="5" w:tplc="52EEC634">
      <w:numFmt w:val="bullet"/>
      <w:lvlText w:val="•"/>
      <w:lvlJc w:val="left"/>
      <w:pPr>
        <w:ind w:left="4056" w:hanging="315"/>
      </w:pPr>
      <w:rPr>
        <w:rFonts w:hint="default"/>
        <w:lang w:val="it-IT" w:eastAsia="en-US" w:bidi="ar-SA"/>
      </w:rPr>
    </w:lvl>
    <w:lvl w:ilvl="6" w:tplc="2AB61088">
      <w:numFmt w:val="bullet"/>
      <w:lvlText w:val="•"/>
      <w:lvlJc w:val="left"/>
      <w:pPr>
        <w:ind w:left="4783" w:hanging="315"/>
      </w:pPr>
      <w:rPr>
        <w:rFonts w:hint="default"/>
        <w:lang w:val="it-IT" w:eastAsia="en-US" w:bidi="ar-SA"/>
      </w:rPr>
    </w:lvl>
    <w:lvl w:ilvl="7" w:tplc="A1444B82">
      <w:numFmt w:val="bullet"/>
      <w:lvlText w:val="•"/>
      <w:lvlJc w:val="left"/>
      <w:pPr>
        <w:ind w:left="5510" w:hanging="315"/>
      </w:pPr>
      <w:rPr>
        <w:rFonts w:hint="default"/>
        <w:lang w:val="it-IT" w:eastAsia="en-US" w:bidi="ar-SA"/>
      </w:rPr>
    </w:lvl>
    <w:lvl w:ilvl="8" w:tplc="4FF6EAE0">
      <w:numFmt w:val="bullet"/>
      <w:lvlText w:val="•"/>
      <w:lvlJc w:val="left"/>
      <w:pPr>
        <w:ind w:left="6237" w:hanging="315"/>
      </w:pPr>
      <w:rPr>
        <w:rFonts w:hint="default"/>
        <w:lang w:val="it-IT" w:eastAsia="en-US" w:bidi="ar-SA"/>
      </w:rPr>
    </w:lvl>
  </w:abstractNum>
  <w:abstractNum w:abstractNumId="3" w15:restartNumberingAfterBreak="0">
    <w:nsid w:val="3CFF45F4"/>
    <w:multiLevelType w:val="hybridMultilevel"/>
    <w:tmpl w:val="AB8CBD3E"/>
    <w:lvl w:ilvl="0" w:tplc="A93E20A8">
      <w:numFmt w:val="bullet"/>
      <w:lvlText w:val=""/>
      <w:lvlJc w:val="left"/>
      <w:pPr>
        <w:ind w:left="84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1DE456C">
      <w:numFmt w:val="bullet"/>
      <w:lvlText w:val="•"/>
      <w:lvlJc w:val="left"/>
      <w:pPr>
        <w:ind w:left="1525" w:hanging="252"/>
      </w:pPr>
      <w:rPr>
        <w:rFonts w:hint="default"/>
        <w:lang w:val="it-IT" w:eastAsia="en-US" w:bidi="ar-SA"/>
      </w:rPr>
    </w:lvl>
    <w:lvl w:ilvl="2" w:tplc="A0845610">
      <w:numFmt w:val="bullet"/>
      <w:lvlText w:val="•"/>
      <w:lvlJc w:val="left"/>
      <w:pPr>
        <w:ind w:left="2210" w:hanging="252"/>
      </w:pPr>
      <w:rPr>
        <w:rFonts w:hint="default"/>
        <w:lang w:val="it-IT" w:eastAsia="en-US" w:bidi="ar-SA"/>
      </w:rPr>
    </w:lvl>
    <w:lvl w:ilvl="3" w:tplc="2CB458C2">
      <w:numFmt w:val="bullet"/>
      <w:lvlText w:val="•"/>
      <w:lvlJc w:val="left"/>
      <w:pPr>
        <w:ind w:left="2895" w:hanging="252"/>
      </w:pPr>
      <w:rPr>
        <w:rFonts w:hint="default"/>
        <w:lang w:val="it-IT" w:eastAsia="en-US" w:bidi="ar-SA"/>
      </w:rPr>
    </w:lvl>
    <w:lvl w:ilvl="4" w:tplc="5B369DAE">
      <w:numFmt w:val="bullet"/>
      <w:lvlText w:val="•"/>
      <w:lvlJc w:val="left"/>
      <w:pPr>
        <w:ind w:left="3580" w:hanging="252"/>
      </w:pPr>
      <w:rPr>
        <w:rFonts w:hint="default"/>
        <w:lang w:val="it-IT" w:eastAsia="en-US" w:bidi="ar-SA"/>
      </w:rPr>
    </w:lvl>
    <w:lvl w:ilvl="5" w:tplc="A758618A">
      <w:numFmt w:val="bullet"/>
      <w:lvlText w:val="•"/>
      <w:lvlJc w:val="left"/>
      <w:pPr>
        <w:ind w:left="4266" w:hanging="252"/>
      </w:pPr>
      <w:rPr>
        <w:rFonts w:hint="default"/>
        <w:lang w:val="it-IT" w:eastAsia="en-US" w:bidi="ar-SA"/>
      </w:rPr>
    </w:lvl>
    <w:lvl w:ilvl="6" w:tplc="5686A868">
      <w:numFmt w:val="bullet"/>
      <w:lvlText w:val="•"/>
      <w:lvlJc w:val="left"/>
      <w:pPr>
        <w:ind w:left="4951" w:hanging="252"/>
      </w:pPr>
      <w:rPr>
        <w:rFonts w:hint="default"/>
        <w:lang w:val="it-IT" w:eastAsia="en-US" w:bidi="ar-SA"/>
      </w:rPr>
    </w:lvl>
    <w:lvl w:ilvl="7" w:tplc="34B801C0">
      <w:numFmt w:val="bullet"/>
      <w:lvlText w:val="•"/>
      <w:lvlJc w:val="left"/>
      <w:pPr>
        <w:ind w:left="5636" w:hanging="252"/>
      </w:pPr>
      <w:rPr>
        <w:rFonts w:hint="default"/>
        <w:lang w:val="it-IT" w:eastAsia="en-US" w:bidi="ar-SA"/>
      </w:rPr>
    </w:lvl>
    <w:lvl w:ilvl="8" w:tplc="61EACF44">
      <w:numFmt w:val="bullet"/>
      <w:lvlText w:val="•"/>
      <w:lvlJc w:val="left"/>
      <w:pPr>
        <w:ind w:left="6321" w:hanging="252"/>
      </w:pPr>
      <w:rPr>
        <w:rFonts w:hint="default"/>
        <w:lang w:val="it-IT" w:eastAsia="en-US" w:bidi="ar-SA"/>
      </w:rPr>
    </w:lvl>
  </w:abstractNum>
  <w:num w:numId="1" w16cid:durableId="854005780">
    <w:abstractNumId w:val="3"/>
  </w:num>
  <w:num w:numId="2" w16cid:durableId="697849151">
    <w:abstractNumId w:val="1"/>
  </w:num>
  <w:num w:numId="3" w16cid:durableId="1917861055">
    <w:abstractNumId w:val="0"/>
  </w:num>
  <w:num w:numId="4" w16cid:durableId="743138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97"/>
    <w:rsid w:val="00121D97"/>
    <w:rsid w:val="00283409"/>
    <w:rsid w:val="00503D2E"/>
    <w:rsid w:val="006D5905"/>
    <w:rsid w:val="00A93C96"/>
    <w:rsid w:val="00B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25C0"/>
  <w15:docId w15:val="{55196F31-4005-4A5E-A608-BBECCBA6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</dc:creator>
  <cp:lastModifiedBy>dorotea de gennaro</cp:lastModifiedBy>
  <cp:revision>3</cp:revision>
  <dcterms:created xsi:type="dcterms:W3CDTF">2025-10-20T10:44:00Z</dcterms:created>
  <dcterms:modified xsi:type="dcterms:W3CDTF">2025-10-20T11:16:00Z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D:20241117075658</vt:lpwstr>
  </property>
</Properties>
</file>