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7702"/>
      </w:tblGrid>
      <w:tr w:rsidR="00A53BA9" w14:paraId="7334C166" w14:textId="77777777">
        <w:trPr>
          <w:trHeight w:val="856"/>
        </w:trPr>
        <w:tc>
          <w:tcPr>
            <w:tcW w:w="10628" w:type="dxa"/>
            <w:gridSpan w:val="2"/>
            <w:shd w:val="clear" w:color="auto" w:fill="9CC2E3"/>
          </w:tcPr>
          <w:p w14:paraId="4634D0A2" w14:textId="77777777" w:rsidR="00A53BA9" w:rsidRDefault="00000000">
            <w:pPr>
              <w:pStyle w:val="TableParagraph"/>
              <w:spacing w:before="287"/>
              <w:ind w:left="609"/>
              <w:rPr>
                <w:b/>
                <w:sz w:val="36"/>
              </w:rPr>
            </w:pPr>
            <w:r>
              <w:rPr>
                <w:b/>
                <w:sz w:val="36"/>
              </w:rPr>
              <w:t>UNITA’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DI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APPRENDIMENTO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DI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EDUCAZIONE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CIVICA</w:t>
            </w:r>
          </w:p>
        </w:tc>
      </w:tr>
      <w:tr w:rsidR="00A53BA9" w14:paraId="67CD28CF" w14:textId="77777777">
        <w:trPr>
          <w:trHeight w:val="1962"/>
        </w:trPr>
        <w:tc>
          <w:tcPr>
            <w:tcW w:w="2926" w:type="dxa"/>
            <w:shd w:val="clear" w:color="auto" w:fill="D9D9D9"/>
          </w:tcPr>
          <w:p w14:paraId="49EC4B22" w14:textId="77777777" w:rsidR="00A53BA9" w:rsidRDefault="00A53BA9">
            <w:pPr>
              <w:pStyle w:val="TableParagraph"/>
              <w:spacing w:before="18"/>
              <w:ind w:left="0"/>
              <w:rPr>
                <w:sz w:val="24"/>
              </w:rPr>
            </w:pPr>
          </w:p>
          <w:p w14:paraId="090B328B" w14:textId="77777777" w:rsidR="00A53BA9" w:rsidRDefault="00000000">
            <w:pPr>
              <w:pStyle w:val="TableParagraph"/>
              <w:spacing w:line="237" w:lineRule="auto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Elementi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identificativi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dei destinatari </w:t>
            </w:r>
            <w:proofErr w:type="spellStart"/>
            <w:r>
              <w:rPr>
                <w:b/>
                <w:sz w:val="24"/>
              </w:rPr>
              <w:t>dell’UdA</w:t>
            </w:r>
            <w:proofErr w:type="spellEnd"/>
          </w:p>
        </w:tc>
        <w:tc>
          <w:tcPr>
            <w:tcW w:w="7702" w:type="dxa"/>
          </w:tcPr>
          <w:p w14:paraId="0D9EB426" w14:textId="77777777" w:rsidR="00A53BA9" w:rsidRDefault="00000000">
            <w:pPr>
              <w:pStyle w:val="TableParagraph"/>
              <w:spacing w:before="8"/>
              <w:ind w:left="121"/>
              <w:rPr>
                <w:sz w:val="24"/>
              </w:rPr>
            </w:pPr>
            <w:r>
              <w:rPr>
                <w:sz w:val="24"/>
              </w:rPr>
              <w:t>Istituto</w:t>
            </w:r>
            <w:r>
              <w:rPr>
                <w:spacing w:val="-2"/>
                <w:sz w:val="24"/>
              </w:rPr>
              <w:t xml:space="preserve"> IPEOA</w:t>
            </w:r>
          </w:p>
          <w:p w14:paraId="1C71CB62" w14:textId="77777777" w:rsidR="00A53BA9" w:rsidRDefault="00000000">
            <w:pPr>
              <w:pStyle w:val="TableParagraph"/>
              <w:spacing w:line="242" w:lineRule="auto"/>
              <w:ind w:left="121" w:right="3318"/>
              <w:rPr>
                <w:b/>
                <w:sz w:val="24"/>
              </w:rPr>
            </w:pPr>
            <w:r>
              <w:rPr>
                <w:sz w:val="24"/>
              </w:rPr>
              <w:t>Città MOLFETTA provincia BARI Indirizzo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studio: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Enogastronomia/op. prodotti dolciari</w:t>
            </w:r>
          </w:p>
          <w:p w14:paraId="54941D35" w14:textId="543CA4E7" w:rsidR="00A53BA9" w:rsidRDefault="00000000">
            <w:pPr>
              <w:pStyle w:val="TableParagraph"/>
              <w:spacing w:line="268" w:lineRule="exact"/>
              <w:ind w:left="121"/>
              <w:rPr>
                <w:b/>
                <w:sz w:val="24"/>
              </w:rPr>
            </w:pPr>
            <w:r>
              <w:rPr>
                <w:sz w:val="24"/>
              </w:rPr>
              <w:t>Annualità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202</w:t>
            </w:r>
            <w:r w:rsidR="00A7131C">
              <w:rPr>
                <w:b/>
                <w:spacing w:val="-2"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>/202</w:t>
            </w:r>
            <w:r w:rsidR="00A7131C">
              <w:rPr>
                <w:b/>
                <w:spacing w:val="-2"/>
                <w:sz w:val="24"/>
              </w:rPr>
              <w:t>6</w:t>
            </w:r>
          </w:p>
          <w:p w14:paraId="51315358" w14:textId="77777777" w:rsidR="00A53BA9" w:rsidRDefault="00000000">
            <w:pPr>
              <w:pStyle w:val="TableParagraph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1°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Quadrimestre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Classe: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  <w:p w14:paraId="6C572FAE" w14:textId="77777777" w:rsidR="00A53BA9" w:rsidRDefault="00000000">
            <w:pPr>
              <w:pStyle w:val="TableParagraph"/>
              <w:spacing w:before="5" w:line="273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Periodo: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novembre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dicembre</w:t>
            </w:r>
          </w:p>
        </w:tc>
      </w:tr>
      <w:tr w:rsidR="00A53BA9" w14:paraId="1C603C0D" w14:textId="77777777">
        <w:trPr>
          <w:trHeight w:val="445"/>
        </w:trPr>
        <w:tc>
          <w:tcPr>
            <w:tcW w:w="2926" w:type="dxa"/>
            <w:tcBorders>
              <w:bottom w:val="single" w:sz="12" w:space="0" w:color="D9D9D9"/>
            </w:tcBorders>
            <w:shd w:val="clear" w:color="auto" w:fill="D9D9D9"/>
          </w:tcPr>
          <w:p w14:paraId="44A37E1E" w14:textId="77777777" w:rsidR="00A53BA9" w:rsidRDefault="00000000">
            <w:pPr>
              <w:pStyle w:val="TableParagraph"/>
              <w:spacing w:before="87"/>
              <w:ind w:lef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Sezioni</w:t>
            </w:r>
          </w:p>
        </w:tc>
        <w:tc>
          <w:tcPr>
            <w:tcW w:w="7702" w:type="dxa"/>
            <w:tcBorders>
              <w:bottom w:val="single" w:sz="12" w:space="0" w:color="D9D9D9"/>
            </w:tcBorders>
            <w:shd w:val="clear" w:color="auto" w:fill="D9D9D9"/>
          </w:tcPr>
          <w:p w14:paraId="4F2A1479" w14:textId="77777777" w:rsidR="00A53BA9" w:rsidRDefault="00A53BA9">
            <w:pPr>
              <w:pStyle w:val="TableParagraph"/>
              <w:ind w:left="0"/>
            </w:pPr>
          </w:p>
        </w:tc>
      </w:tr>
      <w:tr w:rsidR="00A53BA9" w14:paraId="55FFC38A" w14:textId="77777777">
        <w:trPr>
          <w:trHeight w:val="812"/>
        </w:trPr>
        <w:tc>
          <w:tcPr>
            <w:tcW w:w="2926" w:type="dxa"/>
            <w:tcBorders>
              <w:top w:val="single" w:sz="12" w:space="0" w:color="D9D9D9"/>
            </w:tcBorders>
            <w:shd w:val="clear" w:color="auto" w:fill="D9D9D9"/>
          </w:tcPr>
          <w:p w14:paraId="32EC8D40" w14:textId="77777777" w:rsidR="00A53BA9" w:rsidRDefault="00A53BA9">
            <w:pPr>
              <w:pStyle w:val="TableParagraph"/>
              <w:spacing w:before="12"/>
              <w:ind w:left="0"/>
              <w:rPr>
                <w:sz w:val="24"/>
              </w:rPr>
            </w:pPr>
          </w:p>
          <w:p w14:paraId="37F39183" w14:textId="77777777" w:rsidR="00A53BA9" w:rsidRDefault="00000000">
            <w:pPr>
              <w:pStyle w:val="TableParagraph"/>
              <w:spacing w:before="1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1)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Titolo </w:t>
            </w:r>
            <w:proofErr w:type="spellStart"/>
            <w:r>
              <w:rPr>
                <w:b/>
                <w:spacing w:val="-5"/>
                <w:sz w:val="24"/>
              </w:rPr>
              <w:t>UdA</w:t>
            </w:r>
            <w:proofErr w:type="spellEnd"/>
          </w:p>
        </w:tc>
        <w:tc>
          <w:tcPr>
            <w:tcW w:w="7702" w:type="dxa"/>
            <w:tcBorders>
              <w:top w:val="single" w:sz="12" w:space="0" w:color="D9D9D9"/>
            </w:tcBorders>
          </w:tcPr>
          <w:p w14:paraId="16223073" w14:textId="77777777" w:rsidR="00A53BA9" w:rsidRDefault="00A53BA9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14:paraId="38A967CC" w14:textId="77777777" w:rsidR="00A53BA9" w:rsidRDefault="00000000">
            <w:pPr>
              <w:pStyle w:val="TableParagraph"/>
              <w:ind w:lef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ESSERE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CITTADINI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DIGITALI</w:t>
            </w:r>
          </w:p>
        </w:tc>
      </w:tr>
      <w:tr w:rsidR="00A53BA9" w14:paraId="178A6915" w14:textId="77777777">
        <w:trPr>
          <w:trHeight w:val="9678"/>
        </w:trPr>
        <w:tc>
          <w:tcPr>
            <w:tcW w:w="2926" w:type="dxa"/>
            <w:tcBorders>
              <w:bottom w:val="single" w:sz="12" w:space="0" w:color="D9D9D9"/>
            </w:tcBorders>
            <w:shd w:val="clear" w:color="auto" w:fill="D9D9D9"/>
          </w:tcPr>
          <w:p w14:paraId="4FFD7B72" w14:textId="77777777" w:rsidR="00A53BA9" w:rsidRDefault="00A53BA9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14:paraId="4A7596FC" w14:textId="77777777" w:rsidR="00A53BA9" w:rsidRDefault="00000000">
            <w:pPr>
              <w:pStyle w:val="TableParagraph"/>
              <w:spacing w:before="1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2)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Competenze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target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da </w:t>
            </w:r>
            <w:r>
              <w:rPr>
                <w:b/>
                <w:spacing w:val="-2"/>
                <w:sz w:val="24"/>
              </w:rPr>
              <w:t>promuovere</w:t>
            </w:r>
          </w:p>
        </w:tc>
        <w:tc>
          <w:tcPr>
            <w:tcW w:w="7702" w:type="dxa"/>
          </w:tcPr>
          <w:p w14:paraId="1C2E21D5" w14:textId="77777777" w:rsidR="00A53BA9" w:rsidRDefault="00000000">
            <w:pPr>
              <w:pStyle w:val="TableParagraph"/>
              <w:spacing w:before="18" w:line="237" w:lineRule="auto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4"/>
              </w:rPr>
              <w:t>Competenza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 xml:space="preserve">n.10 </w:t>
            </w:r>
            <w:r>
              <w:rPr>
                <w:rFonts w:ascii="Calibri" w:hAnsi="Calibri"/>
              </w:rPr>
              <w:t>Sviluppare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capacità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di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accedere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alle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informazioni,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alle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fonti,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ai contenuti digitali, in modo critico, responsabile e consapevole</w:t>
            </w:r>
          </w:p>
          <w:p w14:paraId="30D4AB84" w14:textId="77777777" w:rsidR="00A53BA9" w:rsidRDefault="00000000">
            <w:pPr>
              <w:pStyle w:val="TableParagraph"/>
              <w:spacing w:before="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OBIETTIVO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APPRENDIMENTO</w:t>
            </w:r>
          </w:p>
          <w:p w14:paraId="69C4B733" w14:textId="77777777" w:rsidR="00A53BA9" w:rsidRDefault="00000000">
            <w:pPr>
              <w:pStyle w:val="TableParagraph"/>
              <w:spacing w:before="178"/>
              <w:ind w:left="70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Analizzare,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confrontare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  <w:spacing w:val="38"/>
              </w:rPr>
              <w:t xml:space="preserve"> </w:t>
            </w:r>
            <w:r>
              <w:rPr>
                <w:rFonts w:ascii="Calibri" w:hAnsi="Calibri"/>
              </w:rPr>
              <w:t>valutare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criticamente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39"/>
              </w:rPr>
              <w:t xml:space="preserve"> </w:t>
            </w:r>
            <w:r>
              <w:rPr>
                <w:rFonts w:ascii="Calibri" w:hAnsi="Calibri"/>
              </w:rPr>
              <w:t>credibilità</w:t>
            </w:r>
            <w:r>
              <w:rPr>
                <w:rFonts w:ascii="Calibri" w:hAnsi="Calibri"/>
                <w:spacing w:val="39"/>
              </w:rPr>
              <w:t xml:space="preserve"> 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l’affidabilità delle fonti.</w:t>
            </w:r>
          </w:p>
          <w:p w14:paraId="3AB50DF9" w14:textId="77777777" w:rsidR="00A53BA9" w:rsidRDefault="00000000">
            <w:pPr>
              <w:pStyle w:val="TableParagraph"/>
              <w:spacing w:before="1" w:line="256" w:lineRule="auto"/>
              <w:ind w:left="704"/>
              <w:rPr>
                <w:rFonts w:ascii="Calibri"/>
              </w:rPr>
            </w:pPr>
            <w:r>
              <w:rPr>
                <w:rFonts w:ascii="Calibri"/>
              </w:rPr>
              <w:t>Analizzare,</w:t>
            </w:r>
            <w:r>
              <w:rPr>
                <w:rFonts w:ascii="Calibri"/>
                <w:spacing w:val="40"/>
              </w:rPr>
              <w:t xml:space="preserve"> </w:t>
            </w:r>
            <w:r>
              <w:rPr>
                <w:rFonts w:ascii="Calibri"/>
              </w:rPr>
              <w:t>interpretare</w:t>
            </w:r>
            <w:r>
              <w:rPr>
                <w:rFonts w:ascii="Calibri"/>
                <w:spacing w:val="40"/>
              </w:rPr>
              <w:t xml:space="preserve"> </w:t>
            </w:r>
            <w:r>
              <w:rPr>
                <w:rFonts w:ascii="Calibri"/>
              </w:rPr>
              <w:t>e</w:t>
            </w:r>
            <w:r>
              <w:rPr>
                <w:rFonts w:ascii="Calibri"/>
                <w:spacing w:val="40"/>
              </w:rPr>
              <w:t xml:space="preserve"> </w:t>
            </w:r>
            <w:r>
              <w:rPr>
                <w:rFonts w:ascii="Calibri"/>
              </w:rPr>
              <w:t>valutare</w:t>
            </w:r>
            <w:r>
              <w:rPr>
                <w:rFonts w:ascii="Calibri"/>
                <w:spacing w:val="40"/>
              </w:rPr>
              <w:t xml:space="preserve"> </w:t>
            </w:r>
            <w:r>
              <w:rPr>
                <w:rFonts w:ascii="Calibri"/>
              </w:rPr>
              <w:t>in</w:t>
            </w:r>
            <w:r>
              <w:rPr>
                <w:rFonts w:ascii="Calibri"/>
                <w:spacing w:val="40"/>
              </w:rPr>
              <w:t xml:space="preserve"> </w:t>
            </w:r>
            <w:r>
              <w:rPr>
                <w:rFonts w:ascii="Calibri"/>
              </w:rPr>
              <w:t>maniera</w:t>
            </w:r>
            <w:r>
              <w:rPr>
                <w:rFonts w:ascii="Calibri"/>
                <w:spacing w:val="40"/>
              </w:rPr>
              <w:t xml:space="preserve"> </w:t>
            </w:r>
            <w:r>
              <w:rPr>
                <w:rFonts w:ascii="Calibri"/>
              </w:rPr>
              <w:t>critica</w:t>
            </w:r>
            <w:r>
              <w:rPr>
                <w:rFonts w:ascii="Calibri"/>
                <w:spacing w:val="40"/>
              </w:rPr>
              <w:t xml:space="preserve"> </w:t>
            </w:r>
            <w:r>
              <w:rPr>
                <w:rFonts w:ascii="Calibri"/>
              </w:rPr>
              <w:t>dati,</w:t>
            </w:r>
            <w:r>
              <w:rPr>
                <w:rFonts w:ascii="Calibri"/>
                <w:spacing w:val="40"/>
              </w:rPr>
              <w:t xml:space="preserve"> </w:t>
            </w:r>
            <w:r>
              <w:rPr>
                <w:rFonts w:ascii="Calibri"/>
              </w:rPr>
              <w:t>informazioni</w:t>
            </w:r>
            <w:r>
              <w:rPr>
                <w:rFonts w:ascii="Calibri"/>
                <w:spacing w:val="40"/>
              </w:rPr>
              <w:t xml:space="preserve"> </w:t>
            </w:r>
            <w:r>
              <w:rPr>
                <w:rFonts w:ascii="Calibri"/>
              </w:rPr>
              <w:t>e contenuti digitali. Distinguere fatti dalle opinioni.</w:t>
            </w:r>
          </w:p>
          <w:p w14:paraId="4EE5D941" w14:textId="77777777" w:rsidR="00A53BA9" w:rsidRDefault="00000000">
            <w:pPr>
              <w:pStyle w:val="TableParagraph"/>
              <w:spacing w:before="164" w:line="259" w:lineRule="auto"/>
              <w:ind w:left="121"/>
              <w:rPr>
                <w:rFonts w:ascii="Calibri"/>
              </w:rPr>
            </w:pPr>
            <w:r>
              <w:rPr>
                <w:rFonts w:ascii="Calibri"/>
                <w:b/>
                <w:sz w:val="24"/>
              </w:rPr>
              <w:t xml:space="preserve">Competenza n.11 </w:t>
            </w:r>
            <w:r>
              <w:rPr>
                <w:rFonts w:ascii="Calibri"/>
              </w:rPr>
              <w:t>Individuare forme di comunicazione digitale adeguate, adottando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e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rispettando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le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regole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comportamentali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proprie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di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ciascun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 xml:space="preserve">contesto </w:t>
            </w:r>
            <w:r>
              <w:rPr>
                <w:rFonts w:ascii="Calibri"/>
                <w:spacing w:val="-2"/>
              </w:rPr>
              <w:t>comunicativo.</w:t>
            </w:r>
          </w:p>
          <w:p w14:paraId="62CC7D9C" w14:textId="77777777" w:rsidR="00A53BA9" w:rsidRDefault="00000000">
            <w:pPr>
              <w:pStyle w:val="TableParagraph"/>
              <w:spacing w:before="162"/>
              <w:ind w:left="12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OBIETTIVO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APPRENDIMENTO</w:t>
            </w:r>
          </w:p>
          <w:p w14:paraId="59FBB232" w14:textId="77777777" w:rsidR="00A53BA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33"/>
              </w:tabs>
              <w:spacing w:before="176"/>
              <w:ind w:right="41" w:firstLine="0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Conoscere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applicare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criticamente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le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norme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comportamentali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le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regole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del corretto utilizzo degli strumenti e l’interazione con gli ambienti digitali, comprendendone le potenzialità per una comunicazione costruttiva ed efficace</w:t>
            </w:r>
            <w:r>
              <w:rPr>
                <w:rFonts w:ascii="Calibri" w:hAnsi="Calibri"/>
                <w:b/>
              </w:rPr>
              <w:t>.</w:t>
            </w:r>
          </w:p>
          <w:p w14:paraId="27F010EA" w14:textId="77777777" w:rsidR="00A53BA9" w:rsidRDefault="00A53BA9">
            <w:pPr>
              <w:pStyle w:val="TableParagraph"/>
              <w:spacing w:before="197"/>
              <w:ind w:left="0"/>
            </w:pPr>
          </w:p>
          <w:p w14:paraId="3FC5B84D" w14:textId="77777777" w:rsidR="00A53BA9" w:rsidRDefault="00000000">
            <w:pPr>
              <w:pStyle w:val="TableParagraph"/>
              <w:spacing w:line="259" w:lineRule="auto"/>
              <w:ind w:right="36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4"/>
              </w:rPr>
              <w:t>Competenza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 xml:space="preserve">n.12 </w:t>
            </w:r>
            <w:r>
              <w:rPr>
                <w:rFonts w:ascii="Calibri" w:hAnsi="Calibri"/>
              </w:rPr>
              <w:t>Gestire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l’identità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digitale 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dati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della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rete,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salvaguardando la propria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altrui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sicurezza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negli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ambienti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digitali,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evitando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minacce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per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salute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il benessere fisico e psicologico di sé e degli altri</w:t>
            </w:r>
          </w:p>
          <w:p w14:paraId="1F3C2CE7" w14:textId="77777777" w:rsidR="00A53BA9" w:rsidRDefault="00000000">
            <w:pPr>
              <w:pStyle w:val="TableParagraph"/>
              <w:spacing w:before="162"/>
              <w:ind w:left="12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OBIETTIVI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APPRENDIMENTO</w:t>
            </w:r>
          </w:p>
          <w:p w14:paraId="629365F8" w14:textId="77777777" w:rsidR="00A53BA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33"/>
              </w:tabs>
              <w:spacing w:before="178"/>
              <w:ind w:right="475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Conoscere e applicare le misure di sicurezza, protezione, tutela della riservatezza.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Proteggere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dispositivi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contenuti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comprendere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rischi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le minacce presenti negli ambienti digitali.</w:t>
            </w:r>
          </w:p>
          <w:p w14:paraId="4BBBC2F2" w14:textId="77777777" w:rsidR="00A53BA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33"/>
              </w:tabs>
              <w:ind w:right="164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Conoscere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l’importanza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del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“Regolamento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sulla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privacy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(Privacy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Policy)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che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i servizi digitali predispongono per informare gli utenti sull’utilizzo dei dati personali raccolti”.</w:t>
            </w:r>
          </w:p>
          <w:p w14:paraId="7D328E4F" w14:textId="77777777" w:rsidR="00A53BA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33"/>
              </w:tabs>
              <w:ind w:right="155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Assumersi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responsabilità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dei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contenuti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che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si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pubblicano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nei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social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media, rispetto alla attendibilità delle informazioni, alla sicurezza dei dati e alla tutela dell’integrità, della riservatezza e del benessere delle persone.</w:t>
            </w:r>
          </w:p>
        </w:tc>
      </w:tr>
    </w:tbl>
    <w:p w14:paraId="33EE1230" w14:textId="77777777" w:rsidR="00A53BA9" w:rsidRDefault="00A53BA9">
      <w:pPr>
        <w:pStyle w:val="TableParagraph"/>
        <w:rPr>
          <w:rFonts w:ascii="Calibri" w:hAnsi="Calibri"/>
        </w:rPr>
        <w:sectPr w:rsidR="00A53BA9">
          <w:type w:val="continuous"/>
          <w:pgSz w:w="11910" w:h="16840"/>
          <w:pgMar w:top="960" w:right="566" w:bottom="1045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7702"/>
      </w:tblGrid>
      <w:tr w:rsidR="00A53BA9" w14:paraId="7EECDF39" w14:textId="77777777">
        <w:trPr>
          <w:trHeight w:val="1962"/>
        </w:trPr>
        <w:tc>
          <w:tcPr>
            <w:tcW w:w="2926" w:type="dxa"/>
            <w:shd w:val="clear" w:color="auto" w:fill="D9D9D9"/>
          </w:tcPr>
          <w:p w14:paraId="4F3C80D2" w14:textId="77777777" w:rsidR="00A53BA9" w:rsidRDefault="00A53BA9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14:paraId="5F26D9C5" w14:textId="77777777" w:rsidR="00A53BA9" w:rsidRDefault="00000000">
            <w:pPr>
              <w:pStyle w:val="TableParagraph"/>
              <w:spacing w:before="1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3)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Monte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complessivo</w:t>
            </w:r>
          </w:p>
        </w:tc>
        <w:tc>
          <w:tcPr>
            <w:tcW w:w="7702" w:type="dxa"/>
          </w:tcPr>
          <w:p w14:paraId="707D4077" w14:textId="77777777" w:rsidR="00A53BA9" w:rsidRDefault="00000000">
            <w:pPr>
              <w:pStyle w:val="TableParagraph"/>
              <w:spacing w:before="6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Dtar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  <w:p w14:paraId="101F16A3" w14:textId="77777777" w:rsidR="00A53BA9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Inglese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  <w:p w14:paraId="13B41301" w14:textId="77777777" w:rsidR="00A53BA9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Francese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  <w:p w14:paraId="7E49D225" w14:textId="77777777" w:rsidR="00A53BA9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Storia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  <w:p w14:paraId="710FCBE6" w14:textId="77777777" w:rsidR="00A53BA9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Lab.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Enogastronomia/op.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prodotti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dolciari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  <w:p w14:paraId="060E3D81" w14:textId="77777777" w:rsidR="00A53BA9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Religione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  <w:p w14:paraId="6B5A3695" w14:textId="77777777" w:rsidR="00A53BA9" w:rsidRDefault="00000000">
            <w:pPr>
              <w:pStyle w:val="TableParagraph"/>
              <w:spacing w:before="5"/>
              <w:rPr>
                <w:b/>
                <w:sz w:val="24"/>
              </w:rPr>
            </w:pPr>
            <w:r>
              <w:rPr>
                <w:b/>
                <w:sz w:val="24"/>
              </w:rPr>
              <w:t>Tot.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15 </w:t>
            </w:r>
            <w:r>
              <w:rPr>
                <w:b/>
                <w:spacing w:val="-5"/>
                <w:sz w:val="24"/>
              </w:rPr>
              <w:t>ore</w:t>
            </w:r>
          </w:p>
        </w:tc>
      </w:tr>
      <w:tr w:rsidR="00A53BA9" w14:paraId="64CE1AE7" w14:textId="77777777">
        <w:trPr>
          <w:trHeight w:val="8903"/>
        </w:trPr>
        <w:tc>
          <w:tcPr>
            <w:tcW w:w="2926" w:type="dxa"/>
            <w:shd w:val="clear" w:color="auto" w:fill="D9D9D9"/>
          </w:tcPr>
          <w:p w14:paraId="603C7987" w14:textId="77777777" w:rsidR="00A53BA9" w:rsidRDefault="00A53BA9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14:paraId="0B0F1892" w14:textId="77777777" w:rsidR="00A53BA9" w:rsidRDefault="00000000">
            <w:pPr>
              <w:pStyle w:val="TableParagraph"/>
              <w:spacing w:before="1"/>
              <w:ind w:left="160" w:right="112"/>
              <w:rPr>
                <w:b/>
                <w:sz w:val="24"/>
              </w:rPr>
            </w:pPr>
            <w:r>
              <w:rPr>
                <w:b/>
                <w:sz w:val="24"/>
              </w:rPr>
              <w:t>4)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Insegnamenti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coinvolti e saperi essenziali </w:t>
            </w:r>
            <w:r>
              <w:rPr>
                <w:b/>
                <w:spacing w:val="-2"/>
                <w:sz w:val="24"/>
              </w:rPr>
              <w:t>mobilitati</w:t>
            </w:r>
          </w:p>
        </w:tc>
        <w:tc>
          <w:tcPr>
            <w:tcW w:w="7702" w:type="dxa"/>
          </w:tcPr>
          <w:p w14:paraId="5D2E5B6D" w14:textId="77777777" w:rsidR="00A53BA9" w:rsidRDefault="00000000">
            <w:pPr>
              <w:pStyle w:val="TableParagraph"/>
              <w:spacing w:before="11" w:line="274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DTAR</w:t>
            </w:r>
          </w:p>
          <w:p w14:paraId="56763BE3" w14:textId="77777777" w:rsidR="00A53BA9" w:rsidRDefault="00000000">
            <w:pPr>
              <w:pStyle w:val="TableParagraph"/>
              <w:ind w:right="680"/>
              <w:rPr>
                <w:sz w:val="24"/>
              </w:rPr>
            </w:pPr>
            <w:r>
              <w:rPr>
                <w:sz w:val="24"/>
              </w:rPr>
              <w:t>Conoscenze: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Privacy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netiquette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Dichiarazione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diritti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cittadino </w:t>
            </w:r>
            <w:r>
              <w:rPr>
                <w:spacing w:val="-2"/>
                <w:sz w:val="24"/>
              </w:rPr>
              <w:t>digitale</w:t>
            </w:r>
          </w:p>
          <w:p w14:paraId="10E464C2" w14:textId="77777777" w:rsidR="00A53BA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Abilità: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Collocare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l’esperienza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digitale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sistema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regole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fondato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sul riconoscimento di diritti e doveri.</w:t>
            </w:r>
          </w:p>
          <w:p w14:paraId="24FA3288" w14:textId="77777777" w:rsidR="00A53BA9" w:rsidRDefault="00A53BA9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2D714CE5" w14:textId="77777777" w:rsidR="00A53BA9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INGLESE</w:t>
            </w:r>
          </w:p>
          <w:p w14:paraId="6E9FBD96" w14:textId="77777777" w:rsidR="00A53BA9" w:rsidRDefault="00000000">
            <w:pPr>
              <w:pStyle w:val="TableParagraph"/>
              <w:ind w:right="452"/>
              <w:jc w:val="both"/>
              <w:rPr>
                <w:sz w:val="24"/>
              </w:rPr>
            </w:pPr>
            <w:r>
              <w:rPr>
                <w:sz w:val="24"/>
              </w:rPr>
              <w:t>Conoscenze: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Conoscere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evitare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pericoli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attraverso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rispetto della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privacy, 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protezione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dei dati personali 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l’utilizzo consapevole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delle </w:t>
            </w:r>
            <w:r>
              <w:rPr>
                <w:spacing w:val="-2"/>
                <w:sz w:val="24"/>
              </w:rPr>
              <w:t>parole.</w:t>
            </w:r>
          </w:p>
          <w:p w14:paraId="01391FE1" w14:textId="77777777" w:rsidR="00A53BA9" w:rsidRDefault="00000000">
            <w:pPr>
              <w:pStyle w:val="TableParagraph"/>
              <w:ind w:right="257"/>
              <w:jc w:val="both"/>
              <w:rPr>
                <w:sz w:val="24"/>
              </w:rPr>
            </w:pPr>
            <w:r>
              <w:rPr>
                <w:sz w:val="24"/>
              </w:rPr>
              <w:t>Abilità: Imparare a navigare la rete web in sicurezza in considerazione dei potenziali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rischi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insidie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possono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sfociare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fenomeni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cyberbullismo.</w:t>
            </w:r>
          </w:p>
          <w:p w14:paraId="07889BEF" w14:textId="77777777" w:rsidR="00A53BA9" w:rsidRDefault="00A53BA9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14:paraId="1ED2E536" w14:textId="77777777" w:rsidR="00A53BA9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FRANCESE</w:t>
            </w:r>
          </w:p>
          <w:p w14:paraId="1BB00F3D" w14:textId="28371A9D" w:rsidR="00A53BA9" w:rsidRDefault="00000000">
            <w:pPr>
              <w:pStyle w:val="TableParagraph"/>
              <w:ind w:right="2627"/>
              <w:rPr>
                <w:sz w:val="24"/>
              </w:rPr>
            </w:pPr>
            <w:r>
              <w:rPr>
                <w:sz w:val="24"/>
              </w:rPr>
              <w:t>Conoscenze: Conoscere il valore dell</w:t>
            </w:r>
            <w:r w:rsidR="00A7131C">
              <w:rPr>
                <w:sz w:val="24"/>
              </w:rPr>
              <w:t>e</w:t>
            </w:r>
            <w:r>
              <w:rPr>
                <w:sz w:val="24"/>
              </w:rPr>
              <w:t xml:space="preserve"> parol</w:t>
            </w:r>
            <w:r w:rsidR="00A7131C">
              <w:rPr>
                <w:sz w:val="24"/>
              </w:rPr>
              <w:t>e</w:t>
            </w:r>
            <w:r>
              <w:rPr>
                <w:sz w:val="24"/>
              </w:rPr>
              <w:t xml:space="preserve"> Abilità: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contestualizzare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l’uso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parola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</w:p>
          <w:p w14:paraId="4C456559" w14:textId="77777777" w:rsidR="00A53BA9" w:rsidRDefault="00A53BA9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1D4DE2C9" w14:textId="77777777" w:rsidR="00A53BA9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ITALIANO/STORIA</w:t>
            </w:r>
          </w:p>
          <w:p w14:paraId="5001F3EA" w14:textId="77777777" w:rsidR="00A53BA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Conoscenze: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Conoscere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elementi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rendono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credibile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ed </w:t>
            </w:r>
            <w:r>
              <w:rPr>
                <w:spacing w:val="-2"/>
                <w:sz w:val="24"/>
              </w:rPr>
              <w:t>affidabile</w:t>
            </w:r>
          </w:p>
          <w:p w14:paraId="75F72901" w14:textId="19E5613A" w:rsidR="00A53BA9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Abilità: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Riconoscere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1"/>
                <w:sz w:val="24"/>
              </w:rPr>
              <w:t xml:space="preserve"> </w:t>
            </w:r>
            <w:r w:rsidR="00A7131C">
              <w:rPr>
                <w:spacing w:val="-1"/>
                <w:sz w:val="24"/>
              </w:rPr>
              <w:t>“</w:t>
            </w:r>
            <w:r>
              <w:rPr>
                <w:sz w:val="24"/>
              </w:rPr>
              <w:t>fake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news</w:t>
            </w:r>
            <w:r w:rsidR="00A7131C">
              <w:rPr>
                <w:spacing w:val="-4"/>
                <w:sz w:val="24"/>
              </w:rPr>
              <w:t>”</w:t>
            </w:r>
          </w:p>
          <w:p w14:paraId="25ECF2C4" w14:textId="77777777" w:rsidR="00A53BA9" w:rsidRDefault="00A53BA9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14:paraId="0E2A1628" w14:textId="77777777" w:rsidR="00A53BA9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LAB.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ENOGASTRONOMIA/OP.PRODOTTI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DOLCIARI</w:t>
            </w:r>
          </w:p>
          <w:p w14:paraId="7FA0C4E9" w14:textId="77777777" w:rsidR="00A53BA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Conoscenze: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Conoscere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vantaggi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rischi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fenomeno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attraverso app e software applicativi</w:t>
            </w:r>
          </w:p>
          <w:p w14:paraId="55AF0A51" w14:textId="77777777" w:rsidR="00A53BA9" w:rsidRDefault="00000000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Abilità: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Utilizzare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consapevolmente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principali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software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applicativi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le piattaforme per la promozione dell’attività ristorativa</w:t>
            </w:r>
          </w:p>
          <w:p w14:paraId="372BA004" w14:textId="77777777" w:rsidR="00A53BA9" w:rsidRDefault="00A53BA9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1FA68416" w14:textId="77777777" w:rsidR="00A53BA9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RELIGIONE</w:t>
            </w:r>
          </w:p>
          <w:p w14:paraId="5225F02C" w14:textId="77777777" w:rsidR="00A53BA9" w:rsidRDefault="00000000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Conoscenze: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Libertà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responsabilità</w:t>
            </w:r>
          </w:p>
          <w:p w14:paraId="147B99F5" w14:textId="77777777" w:rsidR="00A53BA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Abilità: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Rispettare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libertà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dignità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umana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nella comunicazione mediatica</w:t>
            </w:r>
          </w:p>
        </w:tc>
      </w:tr>
      <w:tr w:rsidR="00A53BA9" w14:paraId="7D20482A" w14:textId="77777777">
        <w:trPr>
          <w:trHeight w:val="986"/>
        </w:trPr>
        <w:tc>
          <w:tcPr>
            <w:tcW w:w="2926" w:type="dxa"/>
            <w:shd w:val="clear" w:color="auto" w:fill="D9D9D9"/>
          </w:tcPr>
          <w:p w14:paraId="51EAF405" w14:textId="77777777" w:rsidR="00A53BA9" w:rsidRDefault="00000000">
            <w:pPr>
              <w:pStyle w:val="TableParagraph"/>
              <w:spacing w:before="145" w:line="237" w:lineRule="auto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5)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Compito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autentico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di realtà di riferimento e</w:t>
            </w:r>
          </w:p>
          <w:p w14:paraId="3DA0576E" w14:textId="77777777" w:rsidR="00A53BA9" w:rsidRDefault="00000000">
            <w:pPr>
              <w:pStyle w:val="TableParagraph"/>
              <w:spacing w:before="1" w:line="273" w:lineRule="exact"/>
              <w:ind w:left="1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prodotti</w:t>
            </w:r>
          </w:p>
        </w:tc>
        <w:tc>
          <w:tcPr>
            <w:tcW w:w="7702" w:type="dxa"/>
          </w:tcPr>
          <w:p w14:paraId="4B46FB37" w14:textId="77777777" w:rsidR="00A53BA9" w:rsidRDefault="00A53BA9">
            <w:pPr>
              <w:pStyle w:val="TableParagraph"/>
              <w:ind w:left="0"/>
            </w:pPr>
          </w:p>
        </w:tc>
      </w:tr>
      <w:tr w:rsidR="00A53BA9" w14:paraId="06CC31FD" w14:textId="77777777">
        <w:trPr>
          <w:trHeight w:val="3342"/>
        </w:trPr>
        <w:tc>
          <w:tcPr>
            <w:tcW w:w="2926" w:type="dxa"/>
            <w:shd w:val="clear" w:color="auto" w:fill="D9D9D9"/>
          </w:tcPr>
          <w:p w14:paraId="5A7D75A2" w14:textId="77777777" w:rsidR="00A53BA9" w:rsidRDefault="00A53BA9">
            <w:pPr>
              <w:pStyle w:val="TableParagraph"/>
              <w:spacing w:before="13"/>
              <w:ind w:left="0"/>
              <w:rPr>
                <w:sz w:val="24"/>
              </w:rPr>
            </w:pPr>
          </w:p>
          <w:p w14:paraId="1A16A3CB" w14:textId="77777777" w:rsidR="00A53BA9" w:rsidRDefault="00000000">
            <w:pPr>
              <w:pStyle w:val="TableParagraph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6)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Attività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degli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studenti</w:t>
            </w:r>
          </w:p>
        </w:tc>
        <w:tc>
          <w:tcPr>
            <w:tcW w:w="7702" w:type="dxa"/>
          </w:tcPr>
          <w:p w14:paraId="71965159" w14:textId="77777777" w:rsidR="00A53BA9" w:rsidRDefault="00000000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1^</w:t>
            </w:r>
            <w:r>
              <w:rPr>
                <w:spacing w:val="-2"/>
                <w:sz w:val="24"/>
              </w:rPr>
              <w:t xml:space="preserve"> FASE:</w:t>
            </w:r>
          </w:p>
          <w:p w14:paraId="2EBBC2C9" w14:textId="77777777" w:rsidR="00A53BA9" w:rsidRDefault="00000000">
            <w:pPr>
              <w:pStyle w:val="TableParagraph"/>
              <w:spacing w:before="2" w:line="550" w:lineRule="atLeast"/>
              <w:ind w:right="2875"/>
              <w:rPr>
                <w:sz w:val="24"/>
              </w:rPr>
            </w:pPr>
            <w:r>
              <w:rPr>
                <w:sz w:val="24"/>
              </w:rPr>
              <w:t>Presentazione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dell’uda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coordinatore 2^ FASE:</w:t>
            </w:r>
          </w:p>
          <w:p w14:paraId="742C71CF" w14:textId="77777777" w:rsidR="00A53BA9" w:rsidRDefault="00000000">
            <w:pPr>
              <w:pStyle w:val="TableParagraph"/>
              <w:ind w:right="680"/>
              <w:rPr>
                <w:sz w:val="24"/>
              </w:rPr>
            </w:pPr>
            <w:r>
              <w:rPr>
                <w:sz w:val="24"/>
              </w:rPr>
              <w:t>Gli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studenti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approfondiscono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tematiche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discipline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coinvolte anche attraverso:</w:t>
            </w:r>
          </w:p>
          <w:p w14:paraId="6816F567" w14:textId="77777777" w:rsidR="00A53BA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33"/>
              </w:tabs>
              <w:rPr>
                <w:sz w:val="24"/>
              </w:rPr>
            </w:pPr>
            <w:r>
              <w:rPr>
                <w:sz w:val="24"/>
              </w:rPr>
              <w:t>attività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di </w:t>
            </w:r>
            <w:r>
              <w:rPr>
                <w:spacing w:val="-2"/>
                <w:sz w:val="24"/>
              </w:rPr>
              <w:t>ricerca</w:t>
            </w:r>
          </w:p>
          <w:p w14:paraId="53D15D23" w14:textId="77777777" w:rsidR="00A53BA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33"/>
              </w:tabs>
              <w:rPr>
                <w:sz w:val="24"/>
              </w:rPr>
            </w:pPr>
            <w:r>
              <w:rPr>
                <w:sz w:val="24"/>
              </w:rPr>
              <w:t>lettura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articoli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giornale</w:t>
            </w:r>
          </w:p>
          <w:p w14:paraId="21EEF70F" w14:textId="77777777" w:rsidR="00A53BA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33"/>
              </w:tabs>
              <w:rPr>
                <w:sz w:val="24"/>
              </w:rPr>
            </w:pPr>
            <w:r>
              <w:rPr>
                <w:sz w:val="24"/>
              </w:rPr>
              <w:t>esposizione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appreso</w:t>
            </w:r>
          </w:p>
          <w:p w14:paraId="6788D124" w14:textId="77777777" w:rsidR="00A53BA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33"/>
              </w:tabs>
              <w:rPr>
                <w:sz w:val="24"/>
              </w:rPr>
            </w:pPr>
            <w:r>
              <w:rPr>
                <w:sz w:val="24"/>
              </w:rPr>
              <w:t>approfondimento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critico sulle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tematiche</w:t>
            </w:r>
          </w:p>
        </w:tc>
      </w:tr>
    </w:tbl>
    <w:p w14:paraId="62A67D91" w14:textId="77777777" w:rsidR="00A53BA9" w:rsidRDefault="00A53BA9">
      <w:pPr>
        <w:pStyle w:val="TableParagraph"/>
        <w:rPr>
          <w:sz w:val="24"/>
        </w:rPr>
        <w:sectPr w:rsidR="00A53BA9">
          <w:type w:val="continuous"/>
          <w:pgSz w:w="11910" w:h="16840"/>
          <w:pgMar w:top="68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7702"/>
      </w:tblGrid>
      <w:tr w:rsidR="00A53BA9" w14:paraId="05B65CFD" w14:textId="77777777">
        <w:trPr>
          <w:trHeight w:val="1996"/>
        </w:trPr>
        <w:tc>
          <w:tcPr>
            <w:tcW w:w="2926" w:type="dxa"/>
            <w:shd w:val="clear" w:color="auto" w:fill="D9D9D9"/>
          </w:tcPr>
          <w:p w14:paraId="282C0888" w14:textId="77777777" w:rsidR="00A53BA9" w:rsidRDefault="00A53BA9">
            <w:pPr>
              <w:pStyle w:val="TableParagraph"/>
              <w:ind w:left="0"/>
            </w:pPr>
          </w:p>
        </w:tc>
        <w:tc>
          <w:tcPr>
            <w:tcW w:w="7702" w:type="dxa"/>
          </w:tcPr>
          <w:p w14:paraId="3C500F9D" w14:textId="77777777" w:rsidR="00A53BA9" w:rsidRDefault="00000000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3^</w:t>
            </w:r>
            <w:r>
              <w:rPr>
                <w:spacing w:val="-2"/>
                <w:sz w:val="24"/>
              </w:rPr>
              <w:t xml:space="preserve"> FASE:</w:t>
            </w:r>
          </w:p>
          <w:p w14:paraId="6673DB71" w14:textId="77777777" w:rsidR="00A53BA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elaborano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 presentano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realtà</w:t>
            </w:r>
          </w:p>
        </w:tc>
      </w:tr>
      <w:tr w:rsidR="00A53BA9" w14:paraId="6BD888B8" w14:textId="77777777">
        <w:trPr>
          <w:trHeight w:val="1408"/>
        </w:trPr>
        <w:tc>
          <w:tcPr>
            <w:tcW w:w="2926" w:type="dxa"/>
            <w:shd w:val="clear" w:color="auto" w:fill="D9D9D9"/>
          </w:tcPr>
          <w:p w14:paraId="401A0EB5" w14:textId="77777777" w:rsidR="00A53BA9" w:rsidRDefault="00A53BA9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14:paraId="42B30374" w14:textId="77777777" w:rsidR="00A53BA9" w:rsidRDefault="00000000">
            <w:pPr>
              <w:pStyle w:val="TableParagraph"/>
              <w:spacing w:before="1"/>
              <w:ind w:left="160" w:right="112"/>
              <w:rPr>
                <w:b/>
                <w:sz w:val="24"/>
              </w:rPr>
            </w:pPr>
            <w:r>
              <w:rPr>
                <w:b/>
                <w:sz w:val="24"/>
              </w:rPr>
              <w:t>7)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Criteri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elementi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per la valutazione e </w:t>
            </w:r>
            <w:r>
              <w:rPr>
                <w:b/>
                <w:spacing w:val="-2"/>
                <w:sz w:val="24"/>
              </w:rPr>
              <w:t>certificazione</w:t>
            </w:r>
          </w:p>
          <w:p w14:paraId="689860D7" w14:textId="77777777" w:rsidR="00A53BA9" w:rsidRDefault="00000000">
            <w:pPr>
              <w:pStyle w:val="TableParagraph"/>
              <w:spacing w:line="273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delle</w:t>
            </w:r>
            <w:r>
              <w:rPr>
                <w:b/>
                <w:spacing w:val="-2"/>
                <w:sz w:val="24"/>
              </w:rPr>
              <w:t xml:space="preserve"> competenze</w:t>
            </w:r>
          </w:p>
        </w:tc>
        <w:tc>
          <w:tcPr>
            <w:tcW w:w="7702" w:type="dxa"/>
          </w:tcPr>
          <w:p w14:paraId="38C800EE" w14:textId="77777777" w:rsidR="00A53BA9" w:rsidRDefault="00000000">
            <w:pPr>
              <w:pStyle w:val="TableParagraph"/>
              <w:spacing w:before="6"/>
              <w:ind w:right="5"/>
              <w:jc w:val="both"/>
              <w:rPr>
                <w:sz w:val="24"/>
              </w:rPr>
            </w:pPr>
            <w:r>
              <w:rPr>
                <w:sz w:val="24"/>
              </w:rPr>
              <w:t>La valutazione di ogni docente avviene al termine del percorso con griglia di valutazione che terrà conto dell’atteggiamento e dell’impegno degli alunni, della capacità di collaborazione degli altri, della chiarezza espositiva, delle capacità organizzative e del rispetto delle consegne</w:t>
            </w:r>
          </w:p>
        </w:tc>
      </w:tr>
      <w:tr w:rsidR="00A53BA9" w14:paraId="10F7C1F1" w14:textId="77777777">
        <w:trPr>
          <w:trHeight w:val="4876"/>
        </w:trPr>
        <w:tc>
          <w:tcPr>
            <w:tcW w:w="2926" w:type="dxa"/>
            <w:shd w:val="clear" w:color="auto" w:fill="D9D9D9"/>
          </w:tcPr>
          <w:p w14:paraId="6D01E803" w14:textId="77777777" w:rsidR="00A53BA9" w:rsidRDefault="00000000">
            <w:pPr>
              <w:pStyle w:val="TableParagraph"/>
              <w:spacing w:before="145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8)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Rubrica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valutazione</w:t>
            </w:r>
          </w:p>
        </w:tc>
        <w:tc>
          <w:tcPr>
            <w:tcW w:w="7702" w:type="dxa"/>
          </w:tcPr>
          <w:p w14:paraId="7D2EADF4" w14:textId="77777777" w:rsidR="00A53BA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33"/>
              </w:tabs>
              <w:spacing w:before="8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Riesce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esercitare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principi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cittadinanza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digitale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competenza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 lodevole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coerenza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rispetto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sistema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integrato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valori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regolano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 vita democratica (10-9)</w:t>
            </w:r>
          </w:p>
          <w:p w14:paraId="02D45504" w14:textId="77777777" w:rsidR="00A53BA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33"/>
              </w:tabs>
              <w:ind w:right="768"/>
              <w:jc w:val="both"/>
              <w:rPr>
                <w:sz w:val="24"/>
              </w:rPr>
            </w:pPr>
            <w:r>
              <w:rPr>
                <w:sz w:val="24"/>
              </w:rPr>
              <w:t>Riesce ad esercitare i principi di cittadinanza digitale con buona competenza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coerenza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rispetto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sistema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integrato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valori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che regolano la vita democratica (8-7)</w:t>
            </w:r>
          </w:p>
          <w:p w14:paraId="26CE392C" w14:textId="77777777" w:rsidR="00A53BA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33"/>
              </w:tabs>
              <w:ind w:right="554"/>
              <w:rPr>
                <w:sz w:val="24"/>
              </w:rPr>
            </w:pPr>
            <w:r>
              <w:rPr>
                <w:sz w:val="24"/>
              </w:rPr>
              <w:t>Riesce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esercitare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principi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cittadinanza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digitale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adeguata competenza e coerenza rispetto al sistema integrato di valori che regolano la vita democratica (6)</w:t>
            </w:r>
          </w:p>
          <w:p w14:paraId="507401BC" w14:textId="77777777" w:rsidR="00A53BA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33"/>
              </w:tabs>
              <w:ind w:right="367"/>
              <w:rPr>
                <w:sz w:val="24"/>
              </w:rPr>
            </w:pPr>
            <w:r>
              <w:rPr>
                <w:sz w:val="24"/>
              </w:rPr>
              <w:t>Riesce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esercitare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principi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cittadinanza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digitale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inadeguata competenza e coerenza rispetto al sistema integrato di valori che regolano la vita democratica (5- 4)</w:t>
            </w:r>
          </w:p>
          <w:p w14:paraId="0D737559" w14:textId="77777777" w:rsidR="00A53BA9" w:rsidRDefault="00000000">
            <w:pPr>
              <w:pStyle w:val="TableParagraph"/>
              <w:spacing w:before="159"/>
              <w:ind w:left="133"/>
              <w:rPr>
                <w:sz w:val="24"/>
              </w:rPr>
            </w:pPr>
            <w:r>
              <w:rPr>
                <w:sz w:val="24"/>
              </w:rPr>
              <w:t>Livello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avanzato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9-</w:t>
            </w:r>
            <w:r>
              <w:rPr>
                <w:spacing w:val="-5"/>
                <w:sz w:val="24"/>
              </w:rPr>
              <w:t>10</w:t>
            </w:r>
          </w:p>
          <w:p w14:paraId="216987F6" w14:textId="77777777" w:rsidR="00A53BA9" w:rsidRDefault="00000000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Livello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intermedio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  <w:p w14:paraId="6891BDC9" w14:textId="77777777" w:rsidR="00A53BA9" w:rsidRDefault="00000000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Livello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  <w:p w14:paraId="3A2AA48F" w14:textId="77777777" w:rsidR="00A53BA9" w:rsidRDefault="00000000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Livello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inadeguato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A53BA9" w14:paraId="56EB4DD7" w14:textId="77777777">
        <w:trPr>
          <w:trHeight w:val="6813"/>
        </w:trPr>
        <w:tc>
          <w:tcPr>
            <w:tcW w:w="2926" w:type="dxa"/>
            <w:shd w:val="clear" w:color="auto" w:fill="D9D9D9"/>
          </w:tcPr>
          <w:p w14:paraId="0BD7F2AD" w14:textId="77777777" w:rsidR="00A53BA9" w:rsidRDefault="00A53BA9">
            <w:pPr>
              <w:pStyle w:val="TableParagraph"/>
              <w:ind w:left="0"/>
              <w:rPr>
                <w:sz w:val="24"/>
              </w:rPr>
            </w:pPr>
          </w:p>
          <w:p w14:paraId="76858C32" w14:textId="77777777" w:rsidR="00A53BA9" w:rsidRDefault="00A53BA9">
            <w:pPr>
              <w:pStyle w:val="TableParagraph"/>
              <w:ind w:left="0"/>
              <w:rPr>
                <w:sz w:val="24"/>
              </w:rPr>
            </w:pPr>
          </w:p>
          <w:p w14:paraId="7C604096" w14:textId="77777777" w:rsidR="00A53BA9" w:rsidRDefault="00A53BA9">
            <w:pPr>
              <w:pStyle w:val="TableParagraph"/>
              <w:spacing w:before="251"/>
              <w:ind w:left="0"/>
              <w:rPr>
                <w:sz w:val="24"/>
              </w:rPr>
            </w:pPr>
          </w:p>
          <w:p w14:paraId="139AC663" w14:textId="77777777" w:rsidR="00A53BA9" w:rsidRDefault="00000000">
            <w:pPr>
              <w:pStyle w:val="TableParagraph"/>
              <w:ind w:left="122" w:right="392"/>
              <w:rPr>
                <w:b/>
                <w:sz w:val="24"/>
              </w:rPr>
            </w:pPr>
            <w:r>
              <w:rPr>
                <w:b/>
                <w:sz w:val="24"/>
              </w:rPr>
              <w:t>9)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Scheda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consegne per gli studenti</w:t>
            </w:r>
          </w:p>
        </w:tc>
        <w:tc>
          <w:tcPr>
            <w:tcW w:w="7702" w:type="dxa"/>
          </w:tcPr>
          <w:p w14:paraId="33B97C3D" w14:textId="77777777" w:rsidR="00A53BA9" w:rsidRDefault="00000000">
            <w:pPr>
              <w:pStyle w:val="TableParagraph"/>
              <w:spacing w:before="11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Cosa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fare</w:t>
            </w:r>
          </w:p>
          <w:p w14:paraId="6DDFF371" w14:textId="77777777" w:rsidR="00A53BA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Gli alunni devono seguire in maniera partecipativa le lezioni, eseguire le consegne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richieste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elaborare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compito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realtà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finale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seguito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descritto</w:t>
            </w:r>
          </w:p>
          <w:p w14:paraId="438B3A99" w14:textId="77777777" w:rsidR="00A53BA9" w:rsidRDefault="00A53BA9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4F53E5DC" w14:textId="77777777" w:rsidR="00A53BA9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Scopi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motivazioni</w:t>
            </w:r>
          </w:p>
          <w:p w14:paraId="60A60070" w14:textId="77777777" w:rsidR="00A53BA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32"/>
              </w:tabs>
              <w:spacing w:line="274" w:lineRule="exact"/>
              <w:ind w:left="732" w:hanging="251"/>
              <w:rPr>
                <w:sz w:val="24"/>
              </w:rPr>
            </w:pPr>
            <w:r>
              <w:rPr>
                <w:sz w:val="24"/>
              </w:rPr>
              <w:t>Educare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corretto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del </w:t>
            </w:r>
            <w:r>
              <w:rPr>
                <w:spacing w:val="-2"/>
                <w:sz w:val="24"/>
              </w:rPr>
              <w:t>digitale.</w:t>
            </w:r>
          </w:p>
          <w:p w14:paraId="5B6BA885" w14:textId="77777777" w:rsidR="00A53BA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32"/>
                <w:tab w:val="left" w:pos="841"/>
              </w:tabs>
              <w:ind w:right="791" w:hanging="360"/>
              <w:rPr>
                <w:sz w:val="24"/>
              </w:rPr>
            </w:pPr>
            <w:r>
              <w:rPr>
                <w:sz w:val="24"/>
              </w:rPr>
              <w:t>Riconoscere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evitare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rischi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insidie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dell’ambiente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digitale attraverso un adeguato codice comportamentale</w:t>
            </w:r>
          </w:p>
          <w:p w14:paraId="4C2CDC5E" w14:textId="77777777" w:rsidR="00A53BA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32"/>
                <w:tab w:val="left" w:pos="841"/>
              </w:tabs>
              <w:ind w:right="138" w:hanging="360"/>
              <w:rPr>
                <w:sz w:val="24"/>
              </w:rPr>
            </w:pPr>
            <w:r>
              <w:rPr>
                <w:sz w:val="24"/>
              </w:rPr>
              <w:t>Sensibilizzare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studenti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valore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privacy,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diffondere la cultura del rispetto della persona</w:t>
            </w:r>
          </w:p>
          <w:p w14:paraId="700EEB1F" w14:textId="77777777" w:rsidR="00A53BA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32"/>
                <w:tab w:val="left" w:pos="841"/>
              </w:tabs>
              <w:ind w:right="65" w:hanging="360"/>
              <w:rPr>
                <w:sz w:val="24"/>
              </w:rPr>
            </w:pPr>
            <w:r>
              <w:rPr>
                <w:sz w:val="24"/>
              </w:rPr>
              <w:t>Riconoscere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fenomeni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cyberbullismo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sviluppare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azioni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contrasto ai fenomeni ad esso correlati</w:t>
            </w:r>
          </w:p>
          <w:p w14:paraId="075EF076" w14:textId="77777777" w:rsidR="00A53BA9" w:rsidRDefault="00A53BA9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14:paraId="603B9D6E" w14:textId="77777777" w:rsidR="00A53BA9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Modalità</w:t>
            </w:r>
          </w:p>
          <w:p w14:paraId="6A137880" w14:textId="77777777" w:rsidR="00A53BA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Lezioni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classe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laboratorio,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attività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individuali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gruppo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proposte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dai </w:t>
            </w:r>
            <w:r>
              <w:rPr>
                <w:spacing w:val="-2"/>
                <w:sz w:val="24"/>
              </w:rPr>
              <w:t>docenti</w:t>
            </w:r>
          </w:p>
          <w:p w14:paraId="0802A3CA" w14:textId="77777777" w:rsidR="00A53BA9" w:rsidRDefault="00A53BA9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68523554" w14:textId="77777777" w:rsidR="00A53BA9" w:rsidRDefault="00000000">
            <w:pPr>
              <w:pStyle w:val="TableParagraph"/>
              <w:spacing w:before="1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Prodotto</w:t>
            </w:r>
          </w:p>
          <w:p w14:paraId="34D4B327" w14:textId="77777777" w:rsidR="00A53BA9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Gli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alunni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devono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elaborare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seguente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realtà:</w:t>
            </w:r>
          </w:p>
          <w:p w14:paraId="5EE9BEA0" w14:textId="77777777" w:rsidR="00A53BA9" w:rsidRDefault="00A53BA9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14:paraId="4842E9B3" w14:textId="77777777" w:rsidR="00A53BA9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quanto</w:t>
            </w:r>
            <w:r>
              <w:rPr>
                <w:b/>
                <w:spacing w:val="-2"/>
                <w:sz w:val="24"/>
              </w:rPr>
              <w:t xml:space="preserve"> tempo</w:t>
            </w:r>
          </w:p>
          <w:p w14:paraId="4A0C4F3E" w14:textId="77777777" w:rsidR="00A53BA9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svolgere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periodo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novembre-</w:t>
            </w:r>
            <w:r>
              <w:rPr>
                <w:spacing w:val="-2"/>
                <w:sz w:val="24"/>
              </w:rPr>
              <w:t>dicembre</w:t>
            </w:r>
          </w:p>
          <w:p w14:paraId="5548E7D9" w14:textId="77777777" w:rsidR="00A53BA9" w:rsidRDefault="00000000">
            <w:pPr>
              <w:pStyle w:val="TableParagraph"/>
              <w:spacing w:before="164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Risorse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disposizione</w:t>
            </w:r>
          </w:p>
          <w:p w14:paraId="68F34001" w14:textId="77777777" w:rsidR="00A53BA9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Piattaforma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istituzionale,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laboratorio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professionale 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sala,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libri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testo,</w:t>
            </w:r>
          </w:p>
        </w:tc>
      </w:tr>
    </w:tbl>
    <w:p w14:paraId="1C160507" w14:textId="77777777" w:rsidR="00A53BA9" w:rsidRDefault="00A53BA9">
      <w:pPr>
        <w:pStyle w:val="TableParagraph"/>
        <w:spacing w:line="274" w:lineRule="exact"/>
        <w:rPr>
          <w:sz w:val="24"/>
        </w:rPr>
        <w:sectPr w:rsidR="00A53BA9">
          <w:type w:val="continuous"/>
          <w:pgSz w:w="11910" w:h="16840"/>
          <w:pgMar w:top="68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7702"/>
      </w:tblGrid>
      <w:tr w:rsidR="00A53BA9" w14:paraId="7411C24E" w14:textId="77777777">
        <w:trPr>
          <w:trHeight w:val="5627"/>
        </w:trPr>
        <w:tc>
          <w:tcPr>
            <w:tcW w:w="2926" w:type="dxa"/>
            <w:shd w:val="clear" w:color="auto" w:fill="D9D9D9"/>
          </w:tcPr>
          <w:p w14:paraId="13CBA1CE" w14:textId="77777777" w:rsidR="00A53BA9" w:rsidRDefault="00A53B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02" w:type="dxa"/>
          </w:tcPr>
          <w:p w14:paraId="060B2186" w14:textId="77777777" w:rsidR="00A53BA9" w:rsidRDefault="00000000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ricerche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individuali,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riviste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settore,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risorse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disponibili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rete,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visione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film</w:t>
            </w:r>
          </w:p>
        </w:tc>
      </w:tr>
    </w:tbl>
    <w:p w14:paraId="6858261E" w14:textId="77777777" w:rsidR="00895587" w:rsidRDefault="00895587"/>
    <w:sectPr w:rsidR="00895587">
      <w:type w:val="continuous"/>
      <w:pgSz w:w="11910" w:h="16840"/>
      <w:pgMar w:top="68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A47B1"/>
    <w:multiLevelType w:val="hybridMultilevel"/>
    <w:tmpl w:val="06DA56EA"/>
    <w:lvl w:ilvl="0" w:tplc="CBDE9F2A">
      <w:numFmt w:val="bullet"/>
      <w:lvlText w:val=""/>
      <w:lvlJc w:val="left"/>
      <w:pPr>
        <w:ind w:left="419" w:hanging="31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A0AE45A">
      <w:numFmt w:val="bullet"/>
      <w:lvlText w:val="•"/>
      <w:lvlJc w:val="left"/>
      <w:pPr>
        <w:ind w:left="1147" w:hanging="315"/>
      </w:pPr>
      <w:rPr>
        <w:rFonts w:hint="default"/>
        <w:lang w:val="it-IT" w:eastAsia="en-US" w:bidi="ar-SA"/>
      </w:rPr>
    </w:lvl>
    <w:lvl w:ilvl="2" w:tplc="DDC0C420">
      <w:numFmt w:val="bullet"/>
      <w:lvlText w:val="•"/>
      <w:lvlJc w:val="left"/>
      <w:pPr>
        <w:ind w:left="1874" w:hanging="315"/>
      </w:pPr>
      <w:rPr>
        <w:rFonts w:hint="default"/>
        <w:lang w:val="it-IT" w:eastAsia="en-US" w:bidi="ar-SA"/>
      </w:rPr>
    </w:lvl>
    <w:lvl w:ilvl="3" w:tplc="861438F8">
      <w:numFmt w:val="bullet"/>
      <w:lvlText w:val="•"/>
      <w:lvlJc w:val="left"/>
      <w:pPr>
        <w:ind w:left="2601" w:hanging="315"/>
      </w:pPr>
      <w:rPr>
        <w:rFonts w:hint="default"/>
        <w:lang w:val="it-IT" w:eastAsia="en-US" w:bidi="ar-SA"/>
      </w:rPr>
    </w:lvl>
    <w:lvl w:ilvl="4" w:tplc="F782BF66">
      <w:numFmt w:val="bullet"/>
      <w:lvlText w:val="•"/>
      <w:lvlJc w:val="left"/>
      <w:pPr>
        <w:ind w:left="3328" w:hanging="315"/>
      </w:pPr>
      <w:rPr>
        <w:rFonts w:hint="default"/>
        <w:lang w:val="it-IT" w:eastAsia="en-US" w:bidi="ar-SA"/>
      </w:rPr>
    </w:lvl>
    <w:lvl w:ilvl="5" w:tplc="31061F66">
      <w:numFmt w:val="bullet"/>
      <w:lvlText w:val="•"/>
      <w:lvlJc w:val="left"/>
      <w:pPr>
        <w:ind w:left="4056" w:hanging="315"/>
      </w:pPr>
      <w:rPr>
        <w:rFonts w:hint="default"/>
        <w:lang w:val="it-IT" w:eastAsia="en-US" w:bidi="ar-SA"/>
      </w:rPr>
    </w:lvl>
    <w:lvl w:ilvl="6" w:tplc="0CC891A0">
      <w:numFmt w:val="bullet"/>
      <w:lvlText w:val="•"/>
      <w:lvlJc w:val="left"/>
      <w:pPr>
        <w:ind w:left="4783" w:hanging="315"/>
      </w:pPr>
      <w:rPr>
        <w:rFonts w:hint="default"/>
        <w:lang w:val="it-IT" w:eastAsia="en-US" w:bidi="ar-SA"/>
      </w:rPr>
    </w:lvl>
    <w:lvl w:ilvl="7" w:tplc="2A068D1A">
      <w:numFmt w:val="bullet"/>
      <w:lvlText w:val="•"/>
      <w:lvlJc w:val="left"/>
      <w:pPr>
        <w:ind w:left="5510" w:hanging="315"/>
      </w:pPr>
      <w:rPr>
        <w:rFonts w:hint="default"/>
        <w:lang w:val="it-IT" w:eastAsia="en-US" w:bidi="ar-SA"/>
      </w:rPr>
    </w:lvl>
    <w:lvl w:ilvl="8" w:tplc="A3384A82">
      <w:numFmt w:val="bullet"/>
      <w:lvlText w:val="•"/>
      <w:lvlJc w:val="left"/>
      <w:pPr>
        <w:ind w:left="6237" w:hanging="315"/>
      </w:pPr>
      <w:rPr>
        <w:rFonts w:hint="default"/>
        <w:lang w:val="it-IT" w:eastAsia="en-US" w:bidi="ar-SA"/>
      </w:rPr>
    </w:lvl>
  </w:abstractNum>
  <w:abstractNum w:abstractNumId="1" w15:restartNumberingAfterBreak="0">
    <w:nsid w:val="336F5481"/>
    <w:multiLevelType w:val="hybridMultilevel"/>
    <w:tmpl w:val="47EA33FE"/>
    <w:lvl w:ilvl="0" w:tplc="FA30A02E">
      <w:numFmt w:val="bullet"/>
      <w:lvlText w:val=""/>
      <w:lvlJc w:val="left"/>
      <w:pPr>
        <w:ind w:left="7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D7AA6A0">
      <w:numFmt w:val="bullet"/>
      <w:lvlText w:val="•"/>
      <w:lvlJc w:val="left"/>
      <w:pPr>
        <w:ind w:left="1435" w:hanging="360"/>
      </w:pPr>
      <w:rPr>
        <w:rFonts w:hint="default"/>
        <w:lang w:val="it-IT" w:eastAsia="en-US" w:bidi="ar-SA"/>
      </w:rPr>
    </w:lvl>
    <w:lvl w:ilvl="2" w:tplc="E974BE84">
      <w:numFmt w:val="bullet"/>
      <w:lvlText w:val="•"/>
      <w:lvlJc w:val="left"/>
      <w:pPr>
        <w:ind w:left="2130" w:hanging="360"/>
      </w:pPr>
      <w:rPr>
        <w:rFonts w:hint="default"/>
        <w:lang w:val="it-IT" w:eastAsia="en-US" w:bidi="ar-SA"/>
      </w:rPr>
    </w:lvl>
    <w:lvl w:ilvl="3" w:tplc="5DBC726E">
      <w:numFmt w:val="bullet"/>
      <w:lvlText w:val="•"/>
      <w:lvlJc w:val="left"/>
      <w:pPr>
        <w:ind w:left="2825" w:hanging="360"/>
      </w:pPr>
      <w:rPr>
        <w:rFonts w:hint="default"/>
        <w:lang w:val="it-IT" w:eastAsia="en-US" w:bidi="ar-SA"/>
      </w:rPr>
    </w:lvl>
    <w:lvl w:ilvl="4" w:tplc="5A90A918">
      <w:numFmt w:val="bullet"/>
      <w:lvlText w:val="•"/>
      <w:lvlJc w:val="left"/>
      <w:pPr>
        <w:ind w:left="3520" w:hanging="360"/>
      </w:pPr>
      <w:rPr>
        <w:rFonts w:hint="default"/>
        <w:lang w:val="it-IT" w:eastAsia="en-US" w:bidi="ar-SA"/>
      </w:rPr>
    </w:lvl>
    <w:lvl w:ilvl="5" w:tplc="787EFABA">
      <w:numFmt w:val="bullet"/>
      <w:lvlText w:val="•"/>
      <w:lvlJc w:val="left"/>
      <w:pPr>
        <w:ind w:left="4216" w:hanging="360"/>
      </w:pPr>
      <w:rPr>
        <w:rFonts w:hint="default"/>
        <w:lang w:val="it-IT" w:eastAsia="en-US" w:bidi="ar-SA"/>
      </w:rPr>
    </w:lvl>
    <w:lvl w:ilvl="6" w:tplc="55621416">
      <w:numFmt w:val="bullet"/>
      <w:lvlText w:val="•"/>
      <w:lvlJc w:val="left"/>
      <w:pPr>
        <w:ind w:left="4911" w:hanging="360"/>
      </w:pPr>
      <w:rPr>
        <w:rFonts w:hint="default"/>
        <w:lang w:val="it-IT" w:eastAsia="en-US" w:bidi="ar-SA"/>
      </w:rPr>
    </w:lvl>
    <w:lvl w:ilvl="7" w:tplc="EA28888E">
      <w:numFmt w:val="bullet"/>
      <w:lvlText w:val="•"/>
      <w:lvlJc w:val="left"/>
      <w:pPr>
        <w:ind w:left="5606" w:hanging="360"/>
      </w:pPr>
      <w:rPr>
        <w:rFonts w:hint="default"/>
        <w:lang w:val="it-IT" w:eastAsia="en-US" w:bidi="ar-SA"/>
      </w:rPr>
    </w:lvl>
    <w:lvl w:ilvl="8" w:tplc="54F6FCF6">
      <w:numFmt w:val="bullet"/>
      <w:lvlText w:val="•"/>
      <w:lvlJc w:val="left"/>
      <w:pPr>
        <w:ind w:left="630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5047227"/>
    <w:multiLevelType w:val="hybridMultilevel"/>
    <w:tmpl w:val="3138C2AE"/>
    <w:lvl w:ilvl="0" w:tplc="122C8B24">
      <w:numFmt w:val="bullet"/>
      <w:lvlText w:val=""/>
      <w:lvlJc w:val="left"/>
      <w:pPr>
        <w:ind w:left="841" w:hanging="2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EA8AB1E">
      <w:numFmt w:val="bullet"/>
      <w:lvlText w:val="•"/>
      <w:lvlJc w:val="left"/>
      <w:pPr>
        <w:ind w:left="1525" w:hanging="252"/>
      </w:pPr>
      <w:rPr>
        <w:rFonts w:hint="default"/>
        <w:lang w:val="it-IT" w:eastAsia="en-US" w:bidi="ar-SA"/>
      </w:rPr>
    </w:lvl>
    <w:lvl w:ilvl="2" w:tplc="1714B894">
      <w:numFmt w:val="bullet"/>
      <w:lvlText w:val="•"/>
      <w:lvlJc w:val="left"/>
      <w:pPr>
        <w:ind w:left="2210" w:hanging="252"/>
      </w:pPr>
      <w:rPr>
        <w:rFonts w:hint="default"/>
        <w:lang w:val="it-IT" w:eastAsia="en-US" w:bidi="ar-SA"/>
      </w:rPr>
    </w:lvl>
    <w:lvl w:ilvl="3" w:tplc="AA2491AC">
      <w:numFmt w:val="bullet"/>
      <w:lvlText w:val="•"/>
      <w:lvlJc w:val="left"/>
      <w:pPr>
        <w:ind w:left="2895" w:hanging="252"/>
      </w:pPr>
      <w:rPr>
        <w:rFonts w:hint="default"/>
        <w:lang w:val="it-IT" w:eastAsia="en-US" w:bidi="ar-SA"/>
      </w:rPr>
    </w:lvl>
    <w:lvl w:ilvl="4" w:tplc="ED543C06">
      <w:numFmt w:val="bullet"/>
      <w:lvlText w:val="•"/>
      <w:lvlJc w:val="left"/>
      <w:pPr>
        <w:ind w:left="3580" w:hanging="252"/>
      </w:pPr>
      <w:rPr>
        <w:rFonts w:hint="default"/>
        <w:lang w:val="it-IT" w:eastAsia="en-US" w:bidi="ar-SA"/>
      </w:rPr>
    </w:lvl>
    <w:lvl w:ilvl="5" w:tplc="4378C656">
      <w:numFmt w:val="bullet"/>
      <w:lvlText w:val="•"/>
      <w:lvlJc w:val="left"/>
      <w:pPr>
        <w:ind w:left="4266" w:hanging="252"/>
      </w:pPr>
      <w:rPr>
        <w:rFonts w:hint="default"/>
        <w:lang w:val="it-IT" w:eastAsia="en-US" w:bidi="ar-SA"/>
      </w:rPr>
    </w:lvl>
    <w:lvl w:ilvl="6" w:tplc="86982018">
      <w:numFmt w:val="bullet"/>
      <w:lvlText w:val="•"/>
      <w:lvlJc w:val="left"/>
      <w:pPr>
        <w:ind w:left="4951" w:hanging="252"/>
      </w:pPr>
      <w:rPr>
        <w:rFonts w:hint="default"/>
        <w:lang w:val="it-IT" w:eastAsia="en-US" w:bidi="ar-SA"/>
      </w:rPr>
    </w:lvl>
    <w:lvl w:ilvl="7" w:tplc="B98E076E">
      <w:numFmt w:val="bullet"/>
      <w:lvlText w:val="•"/>
      <w:lvlJc w:val="left"/>
      <w:pPr>
        <w:ind w:left="5636" w:hanging="252"/>
      </w:pPr>
      <w:rPr>
        <w:rFonts w:hint="default"/>
        <w:lang w:val="it-IT" w:eastAsia="en-US" w:bidi="ar-SA"/>
      </w:rPr>
    </w:lvl>
    <w:lvl w:ilvl="8" w:tplc="69F68D5C">
      <w:numFmt w:val="bullet"/>
      <w:lvlText w:val="•"/>
      <w:lvlJc w:val="left"/>
      <w:pPr>
        <w:ind w:left="6321" w:hanging="252"/>
      </w:pPr>
      <w:rPr>
        <w:rFonts w:hint="default"/>
        <w:lang w:val="it-IT" w:eastAsia="en-US" w:bidi="ar-SA"/>
      </w:rPr>
    </w:lvl>
  </w:abstractNum>
  <w:abstractNum w:abstractNumId="3" w15:restartNumberingAfterBreak="0">
    <w:nsid w:val="4D2E2DE9"/>
    <w:multiLevelType w:val="hybridMultilevel"/>
    <w:tmpl w:val="FA6CC512"/>
    <w:lvl w:ilvl="0" w:tplc="CC08D1EC">
      <w:numFmt w:val="bullet"/>
      <w:lvlText w:val=""/>
      <w:lvlJc w:val="left"/>
      <w:pPr>
        <w:ind w:left="7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37CA94E">
      <w:numFmt w:val="bullet"/>
      <w:lvlText w:val="•"/>
      <w:lvlJc w:val="left"/>
      <w:pPr>
        <w:ind w:left="1435" w:hanging="360"/>
      </w:pPr>
      <w:rPr>
        <w:rFonts w:hint="default"/>
        <w:lang w:val="it-IT" w:eastAsia="en-US" w:bidi="ar-SA"/>
      </w:rPr>
    </w:lvl>
    <w:lvl w:ilvl="2" w:tplc="C9F8A664">
      <w:numFmt w:val="bullet"/>
      <w:lvlText w:val="•"/>
      <w:lvlJc w:val="left"/>
      <w:pPr>
        <w:ind w:left="2130" w:hanging="360"/>
      </w:pPr>
      <w:rPr>
        <w:rFonts w:hint="default"/>
        <w:lang w:val="it-IT" w:eastAsia="en-US" w:bidi="ar-SA"/>
      </w:rPr>
    </w:lvl>
    <w:lvl w:ilvl="3" w:tplc="C778D96C">
      <w:numFmt w:val="bullet"/>
      <w:lvlText w:val="•"/>
      <w:lvlJc w:val="left"/>
      <w:pPr>
        <w:ind w:left="2825" w:hanging="360"/>
      </w:pPr>
      <w:rPr>
        <w:rFonts w:hint="default"/>
        <w:lang w:val="it-IT" w:eastAsia="en-US" w:bidi="ar-SA"/>
      </w:rPr>
    </w:lvl>
    <w:lvl w:ilvl="4" w:tplc="C4881B58">
      <w:numFmt w:val="bullet"/>
      <w:lvlText w:val="•"/>
      <w:lvlJc w:val="left"/>
      <w:pPr>
        <w:ind w:left="3520" w:hanging="360"/>
      </w:pPr>
      <w:rPr>
        <w:rFonts w:hint="default"/>
        <w:lang w:val="it-IT" w:eastAsia="en-US" w:bidi="ar-SA"/>
      </w:rPr>
    </w:lvl>
    <w:lvl w:ilvl="5" w:tplc="4358D794">
      <w:numFmt w:val="bullet"/>
      <w:lvlText w:val="•"/>
      <w:lvlJc w:val="left"/>
      <w:pPr>
        <w:ind w:left="4216" w:hanging="360"/>
      </w:pPr>
      <w:rPr>
        <w:rFonts w:hint="default"/>
        <w:lang w:val="it-IT" w:eastAsia="en-US" w:bidi="ar-SA"/>
      </w:rPr>
    </w:lvl>
    <w:lvl w:ilvl="6" w:tplc="DE9C8258">
      <w:numFmt w:val="bullet"/>
      <w:lvlText w:val="•"/>
      <w:lvlJc w:val="left"/>
      <w:pPr>
        <w:ind w:left="4911" w:hanging="360"/>
      </w:pPr>
      <w:rPr>
        <w:rFonts w:hint="default"/>
        <w:lang w:val="it-IT" w:eastAsia="en-US" w:bidi="ar-SA"/>
      </w:rPr>
    </w:lvl>
    <w:lvl w:ilvl="7" w:tplc="07A6DE60">
      <w:numFmt w:val="bullet"/>
      <w:lvlText w:val="•"/>
      <w:lvlJc w:val="left"/>
      <w:pPr>
        <w:ind w:left="5606" w:hanging="360"/>
      </w:pPr>
      <w:rPr>
        <w:rFonts w:hint="default"/>
        <w:lang w:val="it-IT" w:eastAsia="en-US" w:bidi="ar-SA"/>
      </w:rPr>
    </w:lvl>
    <w:lvl w:ilvl="8" w:tplc="8B56D9C0">
      <w:numFmt w:val="bullet"/>
      <w:lvlText w:val="•"/>
      <w:lvlJc w:val="left"/>
      <w:pPr>
        <w:ind w:left="6301" w:hanging="360"/>
      </w:pPr>
      <w:rPr>
        <w:rFonts w:hint="default"/>
        <w:lang w:val="it-IT" w:eastAsia="en-US" w:bidi="ar-SA"/>
      </w:rPr>
    </w:lvl>
  </w:abstractNum>
  <w:num w:numId="1" w16cid:durableId="145703144">
    <w:abstractNumId w:val="2"/>
  </w:num>
  <w:num w:numId="2" w16cid:durableId="438528318">
    <w:abstractNumId w:val="1"/>
  </w:num>
  <w:num w:numId="3" w16cid:durableId="663778376">
    <w:abstractNumId w:val="3"/>
  </w:num>
  <w:num w:numId="4" w16cid:durableId="79570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BA9"/>
    <w:rsid w:val="004848B8"/>
    <w:rsid w:val="00895587"/>
    <w:rsid w:val="00A53BA9"/>
    <w:rsid w:val="00A7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96456"/>
  <w15:docId w15:val="{CF95B0FB-C5AA-49F0-844C-ECCB377C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3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901</Words>
  <Characters>5137</Characters>
  <Application>Microsoft Office Word</Application>
  <DocSecurity>0</DocSecurity>
  <Lines>42</Lines>
  <Paragraphs>12</Paragraphs>
  <ScaleCrop>false</ScaleCrop>
  <Company/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Doriana</dc:creator>
  <cp:lastModifiedBy>dorotea de gennaro</cp:lastModifiedBy>
  <cp:revision>2</cp:revision>
  <dcterms:created xsi:type="dcterms:W3CDTF">2025-10-20T11:40:00Z</dcterms:created>
  <dcterms:modified xsi:type="dcterms:W3CDTF">2025-10-20T11:40:00Z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2025-10-20T00:00:00Z</vt:filetime>
  </property>
  <property fmtid="{D5CDD505-2E9C-101B-9397-08002B2CF9AE}" pid="5" name="Producer">
    <vt:lpwstr>Adobe PDF Library 20.6.74</vt:lpwstr>
  </property>
  <property fmtid="{D5CDD505-2E9C-101B-9397-08002B2CF9AE}" pid="6" name="SourceModified">
    <vt:lpwstr>D:20241117075658</vt:lpwstr>
  </property>
</Properties>
</file>